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268B2AD" w14:textId="7482FCDE" w:rsidR="00156BF5" w:rsidRDefault="00E23DA2">
      <w:pPr>
        <w:spacing w:after="0"/>
        <w:jc w:val="both"/>
        <w:rPr>
          <w:rFonts w:ascii="Times New Roman" w:eastAsia="Times New Roman" w:hAnsi="Times New Roman" w:cs="Times New Roman"/>
        </w:rPr>
      </w:pPr>
      <w:bookmarkStart w:id="0" w:name="_GoBack"/>
      <w:bookmarkEnd w:id="0"/>
      <w:r>
        <w:rPr>
          <w:noProof/>
          <w:lang w:eastAsia="en-US"/>
        </w:rPr>
        <w:drawing>
          <wp:anchor distT="0" distB="0" distL="114300" distR="114300" simplePos="0" relativeHeight="251664384" behindDoc="0" locked="0" layoutInCell="1" allowOverlap="1" wp14:anchorId="602BD738" wp14:editId="3E37D4B5">
            <wp:simplePos x="0" y="0"/>
            <wp:positionH relativeFrom="column">
              <wp:posOffset>4652341</wp:posOffset>
            </wp:positionH>
            <wp:positionV relativeFrom="paragraph">
              <wp:posOffset>-117679</wp:posOffset>
            </wp:positionV>
            <wp:extent cx="965200" cy="965200"/>
            <wp:effectExtent l="0" t="0" r="6350" b="6350"/>
            <wp:wrapNone/>
            <wp:docPr id="16" name="Resim 16" descr="logo, grafik, yazı tipi, simge, sembol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Resim 16" descr="logo, grafik, yazı tipi, simge, sembol içeren bir resim&#10;&#10;Açıklama otomatik olarak oluşturuldu"/>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5200" cy="965200"/>
                    </a:xfrm>
                    <a:prstGeom prst="rect">
                      <a:avLst/>
                    </a:prstGeom>
                  </pic:spPr>
                </pic:pic>
              </a:graphicData>
            </a:graphic>
            <wp14:sizeRelH relativeFrom="page">
              <wp14:pctWidth>0</wp14:pctWidth>
            </wp14:sizeRelH>
            <wp14:sizeRelV relativeFrom="page">
              <wp14:pctHeight>0</wp14:pctHeight>
            </wp14:sizeRelV>
          </wp:anchor>
        </w:drawing>
      </w:r>
      <w:r w:rsidR="003849ED" w:rsidRPr="003849ED">
        <w:rPr>
          <w:rFonts w:ascii="Times New Roman" w:eastAsia="Times New Roman" w:hAnsi="Times New Roman" w:cs="Times New Roman"/>
          <w:b/>
          <w:noProof/>
          <w:sz w:val="24"/>
          <w:szCs w:val="24"/>
          <w:lang w:eastAsia="en-US"/>
        </w:rPr>
        <w:drawing>
          <wp:anchor distT="0" distB="0" distL="114300" distR="114300" simplePos="0" relativeHeight="251662336" behindDoc="0" locked="0" layoutInCell="1" allowOverlap="1" wp14:anchorId="5C74AB3C" wp14:editId="5F726940">
            <wp:simplePos x="0" y="0"/>
            <wp:positionH relativeFrom="column">
              <wp:posOffset>4645624</wp:posOffset>
            </wp:positionH>
            <wp:positionV relativeFrom="paragraph">
              <wp:posOffset>8147</wp:posOffset>
            </wp:positionV>
            <wp:extent cx="770255" cy="756920"/>
            <wp:effectExtent l="0" t="0" r="0" b="5080"/>
            <wp:wrapNone/>
            <wp:docPr id="1876105972"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70255" cy="756920"/>
                    </a:xfrm>
                    <a:prstGeom prst="rect">
                      <a:avLst/>
                    </a:prstGeom>
                    <a:noFill/>
                    <a:ln>
                      <a:noFill/>
                    </a:ln>
                  </pic:spPr>
                </pic:pic>
              </a:graphicData>
            </a:graphic>
          </wp:anchor>
        </w:drawing>
      </w:r>
      <w:r w:rsidR="00E71B65">
        <w:rPr>
          <w:noProof/>
          <w:lang w:eastAsia="en-US"/>
        </w:rPr>
        <w:drawing>
          <wp:anchor distT="0" distB="0" distL="114300" distR="114300" simplePos="0" relativeHeight="251658240" behindDoc="0" locked="0" layoutInCell="1" hidden="0" allowOverlap="1" wp14:anchorId="667A48F0" wp14:editId="00C10634">
            <wp:simplePos x="0" y="0"/>
            <wp:positionH relativeFrom="margin">
              <wp:posOffset>2548255</wp:posOffset>
            </wp:positionH>
            <wp:positionV relativeFrom="margin">
              <wp:posOffset>58420</wp:posOffset>
            </wp:positionV>
            <wp:extent cx="1054100" cy="685800"/>
            <wp:effectExtent l="0" t="0" r="0" b="0"/>
            <wp:wrapSquare wrapText="bothSides" distT="0" distB="0" distL="114300" distR="114300"/>
            <wp:docPr id="9" name="image3.jpg" descr="http://www.4cities.eu/media/m_Erasmus_92695.jpg"/>
            <wp:cNvGraphicFramePr/>
            <a:graphic xmlns:a="http://schemas.openxmlformats.org/drawingml/2006/main">
              <a:graphicData uri="http://schemas.openxmlformats.org/drawingml/2006/picture">
                <pic:pic xmlns:pic="http://schemas.openxmlformats.org/drawingml/2006/picture">
                  <pic:nvPicPr>
                    <pic:cNvPr id="0" name="image3.jpg" descr="http://www.4cities.eu/media/m_Erasmus_92695.jpg"/>
                    <pic:cNvPicPr preferRelativeResize="0"/>
                  </pic:nvPicPr>
                  <pic:blipFill>
                    <a:blip r:embed="rId10"/>
                    <a:srcRect/>
                    <a:stretch>
                      <a:fillRect/>
                    </a:stretch>
                  </pic:blipFill>
                  <pic:spPr>
                    <a:xfrm>
                      <a:off x="0" y="0"/>
                      <a:ext cx="1054100" cy="685800"/>
                    </a:xfrm>
                    <a:prstGeom prst="rect">
                      <a:avLst/>
                    </a:prstGeom>
                    <a:ln/>
                  </pic:spPr>
                </pic:pic>
              </a:graphicData>
            </a:graphic>
            <wp14:sizeRelH relativeFrom="margin">
              <wp14:pctWidth>0</wp14:pctWidth>
            </wp14:sizeRelH>
            <wp14:sizeRelV relativeFrom="margin">
              <wp14:pctHeight>0</wp14:pctHeight>
            </wp14:sizeRelV>
          </wp:anchor>
        </w:drawing>
      </w:r>
      <w:r w:rsidR="00E71B65">
        <w:rPr>
          <w:noProof/>
          <w:lang w:eastAsia="en-US"/>
        </w:rPr>
        <w:drawing>
          <wp:anchor distT="0" distB="0" distL="114300" distR="114300" simplePos="0" relativeHeight="251659264" behindDoc="0" locked="0" layoutInCell="1" hidden="0" allowOverlap="1" wp14:anchorId="35893333" wp14:editId="6B7DFE52">
            <wp:simplePos x="0" y="0"/>
            <wp:positionH relativeFrom="column">
              <wp:posOffset>471805</wp:posOffset>
            </wp:positionH>
            <wp:positionV relativeFrom="paragraph">
              <wp:posOffset>69850</wp:posOffset>
            </wp:positionV>
            <wp:extent cx="1443355" cy="668020"/>
            <wp:effectExtent l="0" t="0" r="0" b="0"/>
            <wp:wrapSquare wrapText="bothSides" distT="0" distB="0" distL="114300" distR="114300"/>
            <wp:docPr id="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1443355" cy="668020"/>
                    </a:xfrm>
                    <a:prstGeom prst="rect">
                      <a:avLst/>
                    </a:prstGeom>
                    <a:ln/>
                  </pic:spPr>
                </pic:pic>
              </a:graphicData>
            </a:graphic>
          </wp:anchor>
        </w:drawing>
      </w:r>
    </w:p>
    <w:p w14:paraId="559B4D52" w14:textId="2F0AEEAD" w:rsidR="00156BF5" w:rsidRDefault="00156BF5">
      <w:pPr>
        <w:spacing w:after="0"/>
        <w:rPr>
          <w:rFonts w:ascii="Times New Roman" w:eastAsia="Times New Roman" w:hAnsi="Times New Roman" w:cs="Times New Roman"/>
          <w:b/>
        </w:rPr>
      </w:pPr>
    </w:p>
    <w:p w14:paraId="41F21EA7" w14:textId="79EB96FE" w:rsidR="00156BF5" w:rsidRDefault="00156BF5">
      <w:pPr>
        <w:spacing w:after="0"/>
        <w:jc w:val="center"/>
        <w:rPr>
          <w:rFonts w:ascii="Times New Roman" w:eastAsia="Times New Roman" w:hAnsi="Times New Roman" w:cs="Times New Roman"/>
          <w:b/>
          <w:sz w:val="24"/>
          <w:szCs w:val="24"/>
        </w:rPr>
      </w:pPr>
    </w:p>
    <w:p w14:paraId="008EBAAC" w14:textId="36D3A597" w:rsidR="00156BF5" w:rsidRDefault="00156BF5">
      <w:pPr>
        <w:spacing w:after="0"/>
        <w:jc w:val="center"/>
        <w:rPr>
          <w:rFonts w:ascii="Times New Roman" w:eastAsia="Times New Roman" w:hAnsi="Times New Roman" w:cs="Times New Roman"/>
          <w:b/>
          <w:sz w:val="24"/>
          <w:szCs w:val="24"/>
        </w:rPr>
      </w:pPr>
    </w:p>
    <w:p w14:paraId="7E9C0F54" w14:textId="54426F8E" w:rsidR="00156BF5" w:rsidRDefault="00156BF5">
      <w:pPr>
        <w:spacing w:after="0"/>
        <w:jc w:val="center"/>
        <w:rPr>
          <w:rFonts w:ascii="Times New Roman" w:eastAsia="Times New Roman" w:hAnsi="Times New Roman" w:cs="Times New Roman"/>
          <w:b/>
          <w:sz w:val="24"/>
          <w:szCs w:val="24"/>
        </w:rPr>
      </w:pPr>
    </w:p>
    <w:p w14:paraId="72EED62C" w14:textId="77777777" w:rsidR="00E967C2" w:rsidRDefault="00E967C2">
      <w:pPr>
        <w:spacing w:after="0"/>
        <w:jc w:val="center"/>
        <w:rPr>
          <w:rFonts w:ascii="Times New Roman" w:eastAsia="Times New Roman" w:hAnsi="Times New Roman" w:cs="Times New Roman"/>
          <w:b/>
          <w:sz w:val="24"/>
          <w:szCs w:val="24"/>
        </w:rPr>
      </w:pPr>
    </w:p>
    <w:p w14:paraId="44050838" w14:textId="562F62D1" w:rsidR="00156BF5" w:rsidRDefault="001B261C">
      <w:pPr>
        <w:spacing w:after="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INFORMATION FOR PARTNER INSTITUTIONS </w:t>
      </w:r>
    </w:p>
    <w:p w14:paraId="101937B8" w14:textId="77777777" w:rsidR="00156BF5" w:rsidRDefault="001B261C">
      <w:pPr>
        <w:spacing w:after="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FOR THE COOPERATION UNDER ERASMUS+ KA171 PROGRAMME</w:t>
      </w:r>
    </w:p>
    <w:p w14:paraId="327B4C7C" w14:textId="77777777" w:rsidR="00156BF5" w:rsidRDefault="001B261C">
      <w:pPr>
        <w:spacing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(Programme Duration 01/08/2023 - 31/07/2026)</w:t>
      </w:r>
    </w:p>
    <w:p w14:paraId="3F320531" w14:textId="77777777" w:rsidR="00156BF5" w:rsidRDefault="00156BF5">
      <w:pPr>
        <w:tabs>
          <w:tab w:val="left" w:pos="5941"/>
        </w:tabs>
        <w:spacing w:after="0"/>
        <w:jc w:val="both"/>
        <w:rPr>
          <w:rFonts w:ascii="Times New Roman" w:eastAsia="Times New Roman" w:hAnsi="Times New Roman" w:cs="Times New Roman"/>
          <w:b/>
          <w:u w:val="single"/>
        </w:rPr>
      </w:pPr>
    </w:p>
    <w:p w14:paraId="7CFE01F6" w14:textId="77777777" w:rsidR="00156BF5" w:rsidRDefault="00156BF5">
      <w:pPr>
        <w:tabs>
          <w:tab w:val="left" w:pos="5941"/>
        </w:tabs>
        <w:spacing w:after="0"/>
        <w:jc w:val="both"/>
        <w:rPr>
          <w:rFonts w:ascii="Times New Roman" w:eastAsia="Times New Roman" w:hAnsi="Times New Roman" w:cs="Times New Roman"/>
          <w:b/>
          <w:u w:val="single"/>
        </w:rPr>
      </w:pPr>
    </w:p>
    <w:p w14:paraId="379E406A" w14:textId="77777777" w:rsidR="00156BF5" w:rsidRPr="00B420E7" w:rsidRDefault="001B261C">
      <w:pPr>
        <w:tabs>
          <w:tab w:val="left" w:pos="5941"/>
        </w:tabs>
        <w:spacing w:after="0"/>
        <w:jc w:val="both"/>
        <w:rPr>
          <w:rFonts w:ascii="Times New Roman" w:eastAsia="Times New Roman" w:hAnsi="Times New Roman" w:cs="Times New Roman"/>
          <w:b/>
          <w:u w:val="single"/>
        </w:rPr>
      </w:pPr>
      <w:r w:rsidRPr="00B420E7">
        <w:rPr>
          <w:rFonts w:ascii="Times New Roman" w:eastAsia="Times New Roman" w:hAnsi="Times New Roman" w:cs="Times New Roman"/>
          <w:b/>
          <w:u w:val="single"/>
        </w:rPr>
        <w:t>Erasmus + Programme and FSMVU Mobility Project</w:t>
      </w:r>
    </w:p>
    <w:p w14:paraId="4D19FAB3" w14:textId="77777777" w:rsidR="00156BF5" w:rsidRPr="00B420E7" w:rsidRDefault="00156BF5">
      <w:pPr>
        <w:spacing w:after="0"/>
        <w:jc w:val="both"/>
        <w:rPr>
          <w:rFonts w:ascii="Times New Roman" w:eastAsia="Times New Roman" w:hAnsi="Times New Roman" w:cs="Times New Roman"/>
        </w:rPr>
      </w:pPr>
    </w:p>
    <w:p w14:paraId="17E34A29" w14:textId="12D82652" w:rsidR="00156BF5" w:rsidRPr="00B420E7" w:rsidRDefault="00A77973" w:rsidP="00A77973">
      <w:pPr>
        <w:spacing w:after="160"/>
        <w:jc w:val="both"/>
        <w:rPr>
          <w:rFonts w:ascii="Times New Roman" w:eastAsia="Times New Roman" w:hAnsi="Times New Roman" w:cs="Times New Roman"/>
        </w:rPr>
      </w:pPr>
      <w:r w:rsidRPr="00B420E7">
        <w:rPr>
          <w:rFonts w:ascii="Times New Roman" w:eastAsia="Times New Roman" w:hAnsi="Times New Roman" w:cs="Times New Roman"/>
        </w:rPr>
        <w:t>Fatih Sultan Mehmet Vakif University submitted an application and received a fund for international credit mobility consisting in a mobility project with sets of mobility flows between FSMVU and its partner institutions in Australia, Bosnia Herzegovina, Ethiopia, Egypt, Georgia, Montenegro, Tunisia, Tanzania,</w:t>
      </w:r>
      <w:r>
        <w:rPr>
          <w:rFonts w:ascii="Times New Roman" w:eastAsia="Times New Roman" w:hAnsi="Times New Roman" w:cs="Times New Roman"/>
        </w:rPr>
        <w:t xml:space="preserve"> Ukraine,</w:t>
      </w:r>
      <w:r w:rsidRPr="00B420E7">
        <w:rPr>
          <w:rFonts w:ascii="Times New Roman" w:eastAsia="Times New Roman" w:hAnsi="Times New Roman" w:cs="Times New Roman"/>
        </w:rPr>
        <w:t xml:space="preserve"> United States of America.</w:t>
      </w:r>
    </w:p>
    <w:p w14:paraId="05A0CCF5" w14:textId="170BA92E" w:rsidR="00156BF5" w:rsidRPr="00B420E7" w:rsidRDefault="001B261C">
      <w:pPr>
        <w:spacing w:after="0"/>
        <w:jc w:val="both"/>
        <w:rPr>
          <w:rFonts w:ascii="Times New Roman" w:eastAsia="Times New Roman" w:hAnsi="Times New Roman" w:cs="Times New Roman"/>
        </w:rPr>
      </w:pPr>
      <w:r w:rsidRPr="00B420E7">
        <w:rPr>
          <w:rFonts w:ascii="Times New Roman" w:eastAsia="Times New Roman" w:hAnsi="Times New Roman" w:cs="Times New Roman"/>
        </w:rPr>
        <w:t>The mobility planned in the project is to be carried out during the eligibility period of the project (starting 1 August 2023 and 31 July 2026 (36 months).</w:t>
      </w:r>
    </w:p>
    <w:p w14:paraId="04E3801D" w14:textId="77777777" w:rsidR="00156BF5" w:rsidRPr="00B420E7" w:rsidRDefault="00156BF5">
      <w:pPr>
        <w:spacing w:after="0"/>
        <w:jc w:val="both"/>
        <w:rPr>
          <w:rFonts w:ascii="Times New Roman" w:eastAsia="Times New Roman" w:hAnsi="Times New Roman" w:cs="Times New Roman"/>
          <w:b/>
          <w:u w:val="single"/>
        </w:rPr>
      </w:pPr>
    </w:p>
    <w:p w14:paraId="4625C9BE" w14:textId="169D35CD" w:rsidR="00156BF5" w:rsidRPr="00B420E7" w:rsidRDefault="001B261C" w:rsidP="00B420E7">
      <w:pPr>
        <w:spacing w:after="160"/>
        <w:jc w:val="both"/>
        <w:rPr>
          <w:rFonts w:ascii="Times New Roman" w:eastAsia="Times New Roman" w:hAnsi="Times New Roman" w:cs="Times New Roman"/>
          <w:b/>
          <w:u w:val="single"/>
        </w:rPr>
      </w:pPr>
      <w:r w:rsidRPr="00B420E7">
        <w:rPr>
          <w:rFonts w:ascii="Times New Roman" w:eastAsia="Times New Roman" w:hAnsi="Times New Roman" w:cs="Times New Roman"/>
          <w:b/>
          <w:u w:val="single"/>
        </w:rPr>
        <w:t>Types of Mobility</w:t>
      </w:r>
    </w:p>
    <w:p w14:paraId="109E7BDA" w14:textId="2B021DDB" w:rsidR="00B420E7" w:rsidRPr="003849ED" w:rsidRDefault="001B261C" w:rsidP="00B420E7">
      <w:pPr>
        <w:spacing w:after="160"/>
        <w:jc w:val="both"/>
        <w:rPr>
          <w:rFonts w:ascii="Times New Roman" w:eastAsia="Times New Roman" w:hAnsi="Times New Roman" w:cs="Times New Roman"/>
          <w:b/>
          <w:i/>
          <w:color w:val="000000"/>
        </w:rPr>
      </w:pPr>
      <w:r w:rsidRPr="003849ED">
        <w:rPr>
          <w:rFonts w:ascii="Times New Roman" w:eastAsia="Times New Roman" w:hAnsi="Times New Roman" w:cs="Times New Roman"/>
          <w:b/>
          <w:i/>
          <w:color w:val="000000"/>
        </w:rPr>
        <w:t>Student Mobility</w:t>
      </w:r>
      <w:r w:rsidRPr="003849ED">
        <w:rPr>
          <w:rFonts w:ascii="Times New Roman" w:eastAsia="Times New Roman" w:hAnsi="Times New Roman" w:cs="Times New Roman"/>
          <w:b/>
          <w:i/>
          <w:color w:val="000000"/>
        </w:rPr>
        <w:t xml:space="preserve"> for Studies</w:t>
      </w:r>
    </w:p>
    <w:p w14:paraId="0AA913C1" w14:textId="77777777" w:rsidR="00156BF5" w:rsidRPr="003849ED" w:rsidRDefault="001B261C" w:rsidP="00B420E7">
      <w:pPr>
        <w:spacing w:after="0"/>
        <w:jc w:val="both"/>
        <w:rPr>
          <w:rFonts w:ascii="Times New Roman" w:eastAsia="Times New Roman" w:hAnsi="Times New Roman" w:cs="Times New Roman"/>
        </w:rPr>
      </w:pPr>
      <w:r w:rsidRPr="003849ED">
        <w:rPr>
          <w:rFonts w:ascii="Times New Roman" w:eastAsia="Times New Roman" w:hAnsi="Times New Roman" w:cs="Times New Roman"/>
        </w:rPr>
        <w:t>To ensure high-quality mobility activities with maximum impact on the students, the mobility activity has to be compatible with the student’s degree-related learning and personal development needs. The study period abroad must be part of the s</w:t>
      </w:r>
      <w:r w:rsidRPr="003849ED">
        <w:rPr>
          <w:rFonts w:ascii="Times New Roman" w:eastAsia="Times New Roman" w:hAnsi="Times New Roman" w:cs="Times New Roman"/>
        </w:rPr>
        <w:t>tudent's study programme to complete a degree at first cycle (Bachelor or equivalent), second cycle (Master or equivalent) and third cycle (PhD). The period of study abroad must be relevant for the degree-related learning of the candidate and personal deve</w:t>
      </w:r>
      <w:r w:rsidRPr="003849ED">
        <w:rPr>
          <w:rFonts w:ascii="Times New Roman" w:eastAsia="Times New Roman" w:hAnsi="Times New Roman" w:cs="Times New Roman"/>
        </w:rPr>
        <w:t>lopment needs, and be part of the study programme that he or she is following.</w:t>
      </w:r>
    </w:p>
    <w:p w14:paraId="136791D5" w14:textId="77777777" w:rsidR="00156BF5" w:rsidRPr="003849ED" w:rsidRDefault="00156BF5" w:rsidP="00B420E7">
      <w:pPr>
        <w:spacing w:after="0"/>
        <w:jc w:val="both"/>
        <w:rPr>
          <w:rFonts w:ascii="Times New Roman" w:eastAsia="Times New Roman" w:hAnsi="Times New Roman" w:cs="Times New Roman"/>
        </w:rPr>
      </w:pPr>
    </w:p>
    <w:p w14:paraId="4BE53629" w14:textId="7929F465" w:rsidR="00131C18" w:rsidRPr="003849ED" w:rsidRDefault="001B261C" w:rsidP="00131C18">
      <w:pPr>
        <w:spacing w:after="160"/>
        <w:jc w:val="both"/>
        <w:rPr>
          <w:rFonts w:ascii="Times New Roman" w:eastAsia="Times New Roman" w:hAnsi="Times New Roman" w:cs="Times New Roman"/>
          <w:bCs/>
          <w:color w:val="262D32"/>
        </w:rPr>
      </w:pPr>
      <w:r w:rsidRPr="003849ED">
        <w:rPr>
          <w:rFonts w:ascii="Times New Roman" w:eastAsia="Times New Roman" w:hAnsi="Times New Roman" w:cs="Times New Roman"/>
        </w:rPr>
        <w:t xml:space="preserve">Study period abroad could last from a minimum of </w:t>
      </w:r>
      <w:r w:rsidR="00A54701" w:rsidRPr="003849ED">
        <w:rPr>
          <w:rFonts w:ascii="Times New Roman" w:eastAsia="Times New Roman" w:hAnsi="Times New Roman" w:cs="Times New Roman"/>
        </w:rPr>
        <w:t>2</w:t>
      </w:r>
      <w:r w:rsidRPr="003849ED">
        <w:rPr>
          <w:rFonts w:ascii="Times New Roman" w:eastAsia="Times New Roman" w:hAnsi="Times New Roman" w:cs="Times New Roman"/>
        </w:rPr>
        <w:t xml:space="preserve"> months</w:t>
      </w:r>
      <w:r w:rsidR="00A54701" w:rsidRPr="003849ED">
        <w:rPr>
          <w:rFonts w:ascii="Times New Roman" w:eastAsia="Times New Roman" w:hAnsi="Times New Roman" w:cs="Times New Roman"/>
        </w:rPr>
        <w:t xml:space="preserve"> </w:t>
      </w:r>
      <w:r w:rsidRPr="003849ED">
        <w:rPr>
          <w:rFonts w:ascii="Times New Roman" w:eastAsia="Times New Roman" w:hAnsi="Times New Roman" w:cs="Times New Roman"/>
        </w:rPr>
        <w:t>to a maximum of 12 months. In the project, as a rule</w:t>
      </w:r>
      <w:r w:rsidR="00A54701" w:rsidRPr="003849ED">
        <w:rPr>
          <w:rFonts w:ascii="Times New Roman" w:eastAsia="Times New Roman" w:hAnsi="Times New Roman" w:cs="Times New Roman"/>
        </w:rPr>
        <w:t xml:space="preserve">, </w:t>
      </w:r>
      <w:r w:rsidRPr="003849ED">
        <w:rPr>
          <w:rFonts w:ascii="Times New Roman" w:eastAsia="Times New Roman" w:hAnsi="Times New Roman" w:cs="Times New Roman"/>
        </w:rPr>
        <w:t xml:space="preserve">the duration of the study mobility for each </w:t>
      </w:r>
      <w:r w:rsidR="00A54701" w:rsidRPr="003849ED">
        <w:rPr>
          <w:rFonts w:ascii="Times New Roman" w:eastAsia="Times New Roman" w:hAnsi="Times New Roman" w:cs="Times New Roman"/>
        </w:rPr>
        <w:t>participant</w:t>
      </w:r>
      <w:r w:rsidRPr="003849ED">
        <w:rPr>
          <w:rFonts w:ascii="Times New Roman" w:eastAsia="Times New Roman" w:hAnsi="Times New Roman" w:cs="Times New Roman"/>
        </w:rPr>
        <w:t xml:space="preserve"> </w:t>
      </w:r>
      <w:r w:rsidR="00A54701" w:rsidRPr="003849ED">
        <w:rPr>
          <w:rFonts w:ascii="Times New Roman" w:eastAsia="Times New Roman" w:hAnsi="Times New Roman" w:cs="Times New Roman"/>
        </w:rPr>
        <w:t xml:space="preserve">could </w:t>
      </w:r>
      <w:r w:rsidR="00A54701" w:rsidRPr="00E23DA2">
        <w:rPr>
          <w:rFonts w:ascii="Times New Roman" w:eastAsia="Times New Roman" w:hAnsi="Times New Roman" w:cs="Times New Roman"/>
        </w:rPr>
        <w:t>be</w:t>
      </w:r>
      <w:r w:rsidRPr="00E23DA2">
        <w:rPr>
          <w:rFonts w:ascii="Times New Roman" w:eastAsia="Times New Roman" w:hAnsi="Times New Roman" w:cs="Times New Roman"/>
          <w:b/>
          <w:color w:val="262D32"/>
        </w:rPr>
        <w:t xml:space="preserve"> </w:t>
      </w:r>
      <w:r w:rsidRPr="00E23DA2">
        <w:rPr>
          <w:rFonts w:ascii="Times New Roman" w:eastAsia="Times New Roman" w:hAnsi="Times New Roman" w:cs="Times New Roman"/>
          <w:b/>
          <w:color w:val="262D32"/>
          <w:u w:val="single"/>
        </w:rPr>
        <w:t>maximum</w:t>
      </w:r>
      <w:r w:rsidRPr="00E23DA2">
        <w:rPr>
          <w:rFonts w:ascii="Times New Roman" w:eastAsia="Times New Roman" w:hAnsi="Times New Roman" w:cs="Times New Roman"/>
          <w:b/>
          <w:color w:val="262D32"/>
        </w:rPr>
        <w:t xml:space="preserve"> </w:t>
      </w:r>
      <w:r w:rsidR="00E23DA2" w:rsidRPr="00E23DA2">
        <w:rPr>
          <w:rFonts w:ascii="Times New Roman" w:eastAsia="Times New Roman" w:hAnsi="Times New Roman" w:cs="Times New Roman"/>
          <w:b/>
          <w:color w:val="262D32"/>
          <w:u w:val="single"/>
        </w:rPr>
        <w:t>4</w:t>
      </w:r>
      <w:r w:rsidRPr="00E23DA2">
        <w:rPr>
          <w:rFonts w:ascii="Times New Roman" w:eastAsia="Times New Roman" w:hAnsi="Times New Roman" w:cs="Times New Roman"/>
          <w:b/>
          <w:color w:val="262D32"/>
          <w:u w:val="single"/>
        </w:rPr>
        <w:t xml:space="preserve"> months.</w:t>
      </w:r>
      <w:r w:rsidR="00A54701" w:rsidRPr="00E23DA2">
        <w:rPr>
          <w:rFonts w:ascii="Times New Roman" w:eastAsia="Times New Roman" w:hAnsi="Times New Roman" w:cs="Times New Roman"/>
          <w:b/>
          <w:color w:val="262D32"/>
          <w:u w:val="single"/>
        </w:rPr>
        <w:t xml:space="preserve"> </w:t>
      </w:r>
      <w:r w:rsidR="00A54701" w:rsidRPr="00E23DA2">
        <w:rPr>
          <w:rFonts w:ascii="Times New Roman" w:eastAsia="Times New Roman" w:hAnsi="Times New Roman" w:cs="Times New Roman"/>
          <w:bCs/>
          <w:color w:val="262D32"/>
        </w:rPr>
        <w:t xml:space="preserve">In case of possibility of student mobility, participant/s are provided Erasmus grant for maximum </w:t>
      </w:r>
      <w:r w:rsidR="00E23DA2" w:rsidRPr="00E23DA2">
        <w:rPr>
          <w:rFonts w:ascii="Times New Roman" w:eastAsia="Times New Roman" w:hAnsi="Times New Roman" w:cs="Times New Roman"/>
          <w:bCs/>
          <w:color w:val="262D32"/>
        </w:rPr>
        <w:t>4</w:t>
      </w:r>
      <w:r w:rsidR="00A54701" w:rsidRPr="00E23DA2">
        <w:rPr>
          <w:rFonts w:ascii="Times New Roman" w:eastAsia="Times New Roman" w:hAnsi="Times New Roman" w:cs="Times New Roman"/>
          <w:bCs/>
          <w:color w:val="262D32"/>
        </w:rPr>
        <w:t xml:space="preserve"> months.</w:t>
      </w:r>
    </w:p>
    <w:p w14:paraId="152F602C" w14:textId="343C4D42" w:rsidR="00131C18" w:rsidRPr="00131C18" w:rsidRDefault="00131C18" w:rsidP="00131C18">
      <w:pPr>
        <w:spacing w:after="160"/>
        <w:jc w:val="both"/>
        <w:rPr>
          <w:rFonts w:ascii="Times New Roman" w:eastAsia="Times New Roman" w:hAnsi="Times New Roman" w:cs="Times New Roman"/>
          <w:bCs/>
          <w:color w:val="262D32"/>
          <w:highlight w:val="yellow"/>
        </w:rPr>
      </w:pPr>
      <w:r w:rsidRPr="00131C18">
        <w:rPr>
          <w:rFonts w:ascii="Times New Roman" w:eastAsia="Times New Roman" w:hAnsi="Times New Roman" w:cs="Times New Roman"/>
          <w:bCs/>
          <w:color w:val="262D32"/>
        </w:rPr>
        <w:t xml:space="preserve">In order for </w:t>
      </w:r>
      <w:r>
        <w:rPr>
          <w:rFonts w:ascii="Times New Roman" w:eastAsia="Times New Roman" w:hAnsi="Times New Roman" w:cs="Times New Roman"/>
          <w:bCs/>
          <w:color w:val="262D32"/>
        </w:rPr>
        <w:t>participants</w:t>
      </w:r>
      <w:r w:rsidRPr="00131C18">
        <w:rPr>
          <w:rFonts w:ascii="Times New Roman" w:eastAsia="Times New Roman" w:hAnsi="Times New Roman" w:cs="Times New Roman"/>
          <w:bCs/>
          <w:color w:val="262D32"/>
        </w:rPr>
        <w:t xml:space="preserve"> to complete the application documents, the announcement should in principle be published at least 20 days before applications start to be</w:t>
      </w:r>
      <w:r>
        <w:rPr>
          <w:rFonts w:ascii="Times New Roman" w:eastAsia="Times New Roman" w:hAnsi="Times New Roman" w:cs="Times New Roman"/>
          <w:bCs/>
          <w:color w:val="262D32"/>
        </w:rPr>
        <w:t xml:space="preserve"> made</w:t>
      </w:r>
      <w:r w:rsidRPr="00131C18">
        <w:rPr>
          <w:rFonts w:ascii="Times New Roman" w:eastAsia="Times New Roman" w:hAnsi="Times New Roman" w:cs="Times New Roman"/>
          <w:bCs/>
          <w:color w:val="262D32"/>
        </w:rPr>
        <w:t xml:space="preserve">, and </w:t>
      </w:r>
      <w:r>
        <w:rPr>
          <w:rFonts w:ascii="Times New Roman" w:eastAsia="Times New Roman" w:hAnsi="Times New Roman" w:cs="Times New Roman"/>
          <w:bCs/>
          <w:color w:val="262D32"/>
        </w:rPr>
        <w:t>participants</w:t>
      </w:r>
      <w:r w:rsidRPr="00131C18">
        <w:rPr>
          <w:rFonts w:ascii="Times New Roman" w:eastAsia="Times New Roman" w:hAnsi="Times New Roman" w:cs="Times New Roman"/>
          <w:bCs/>
          <w:color w:val="262D32"/>
        </w:rPr>
        <w:t xml:space="preserve"> should be given at least 15 days to apply.</w:t>
      </w:r>
    </w:p>
    <w:p w14:paraId="1E4F820B" w14:textId="1BDB591B" w:rsidR="00B420E7" w:rsidRPr="00B420E7" w:rsidRDefault="001B261C" w:rsidP="00B420E7">
      <w:pPr>
        <w:spacing w:after="160"/>
        <w:jc w:val="both"/>
        <w:rPr>
          <w:rFonts w:ascii="Times New Roman" w:eastAsia="Times New Roman" w:hAnsi="Times New Roman" w:cs="Times New Roman"/>
          <w:b/>
          <w:i/>
          <w:color w:val="000000"/>
        </w:rPr>
      </w:pPr>
      <w:r w:rsidRPr="00B420E7">
        <w:rPr>
          <w:rFonts w:ascii="Times New Roman" w:eastAsia="Times New Roman" w:hAnsi="Times New Roman" w:cs="Times New Roman"/>
          <w:b/>
          <w:i/>
          <w:color w:val="000000"/>
        </w:rPr>
        <w:t>Staff</w:t>
      </w:r>
      <w:r w:rsidR="00C82FF4">
        <w:rPr>
          <w:rFonts w:ascii="Times New Roman" w:eastAsia="Times New Roman" w:hAnsi="Times New Roman" w:cs="Times New Roman"/>
          <w:b/>
          <w:i/>
          <w:color w:val="000000"/>
        </w:rPr>
        <w:t xml:space="preserve"> Mobility</w:t>
      </w:r>
      <w:r w:rsidRPr="00B420E7">
        <w:rPr>
          <w:rFonts w:ascii="Times New Roman" w:eastAsia="Times New Roman" w:hAnsi="Times New Roman" w:cs="Times New Roman"/>
          <w:b/>
          <w:i/>
          <w:color w:val="000000"/>
        </w:rPr>
        <w:t xml:space="preserve"> for Training</w:t>
      </w:r>
    </w:p>
    <w:p w14:paraId="42F58B9D" w14:textId="77777777" w:rsidR="00156BF5" w:rsidRPr="00B420E7" w:rsidRDefault="001B261C" w:rsidP="00B420E7">
      <w:pPr>
        <w:spacing w:after="160"/>
        <w:jc w:val="both"/>
        <w:rPr>
          <w:rFonts w:ascii="Times New Roman" w:eastAsia="Times New Roman" w:hAnsi="Times New Roman" w:cs="Times New Roman"/>
        </w:rPr>
      </w:pPr>
      <w:r w:rsidRPr="00B420E7">
        <w:rPr>
          <w:rFonts w:ascii="Times New Roman" w:eastAsia="Times New Roman" w:hAnsi="Times New Roman" w:cs="Times New Roman"/>
        </w:rPr>
        <w:t xml:space="preserve">Training periods: this </w:t>
      </w:r>
      <w:r w:rsidRPr="00B420E7">
        <w:rPr>
          <w:rFonts w:ascii="Times New Roman" w:eastAsia="Times New Roman" w:hAnsi="Times New Roman" w:cs="Times New Roman"/>
        </w:rPr>
        <w:t>activity supports the professional development of teaching and non-teaching staff in the form of training events abroad (excluding conferences) and job shadowing/observation periods/training at a partner institution. Staff must be working in the partner un</w:t>
      </w:r>
      <w:r w:rsidRPr="00B420E7">
        <w:rPr>
          <w:rFonts w:ascii="Times New Roman" w:eastAsia="Times New Roman" w:hAnsi="Times New Roman" w:cs="Times New Roman"/>
        </w:rPr>
        <w:t>iversity (both at the moment of selection/nomination and during the period of the mobility).</w:t>
      </w:r>
    </w:p>
    <w:p w14:paraId="6A3A06A2" w14:textId="1C8882C4" w:rsidR="00156BF5" w:rsidRDefault="001B261C" w:rsidP="00B420E7">
      <w:pPr>
        <w:spacing w:after="160"/>
        <w:jc w:val="both"/>
        <w:rPr>
          <w:rFonts w:ascii="Times New Roman" w:eastAsia="Times New Roman" w:hAnsi="Times New Roman" w:cs="Times New Roman"/>
        </w:rPr>
      </w:pPr>
      <w:r w:rsidRPr="00B420E7">
        <w:rPr>
          <w:rFonts w:ascii="Times New Roman" w:eastAsia="Times New Roman" w:hAnsi="Times New Roman" w:cs="Times New Roman"/>
        </w:rPr>
        <w:t xml:space="preserve">Duration of training mobility in our project is </w:t>
      </w:r>
      <w:r w:rsidR="00E23DA2" w:rsidRPr="004B299B">
        <w:rPr>
          <w:rFonts w:ascii="Times New Roman" w:eastAsia="Times New Roman" w:hAnsi="Times New Roman" w:cs="Times New Roman"/>
        </w:rPr>
        <w:t>5</w:t>
      </w:r>
      <w:r w:rsidRPr="004B299B">
        <w:rPr>
          <w:rFonts w:ascii="Times New Roman" w:eastAsia="Times New Roman" w:hAnsi="Times New Roman" w:cs="Times New Roman"/>
        </w:rPr>
        <w:t xml:space="preserve"> working days + 2 days for travel.</w:t>
      </w:r>
    </w:p>
    <w:p w14:paraId="05659E60" w14:textId="1CF7E221" w:rsidR="00131C18" w:rsidRPr="00131C18" w:rsidRDefault="00131C18" w:rsidP="00B420E7">
      <w:pPr>
        <w:spacing w:after="160"/>
        <w:jc w:val="both"/>
        <w:rPr>
          <w:rFonts w:ascii="Times New Roman" w:eastAsia="Times New Roman" w:hAnsi="Times New Roman" w:cs="Times New Roman"/>
          <w:bCs/>
          <w:color w:val="262D32"/>
          <w:highlight w:val="yellow"/>
        </w:rPr>
      </w:pPr>
      <w:r w:rsidRPr="00131C18">
        <w:rPr>
          <w:rFonts w:ascii="Times New Roman" w:eastAsia="Times New Roman" w:hAnsi="Times New Roman" w:cs="Times New Roman"/>
          <w:bCs/>
          <w:color w:val="262D32"/>
        </w:rPr>
        <w:lastRenderedPageBreak/>
        <w:t xml:space="preserve">In order for </w:t>
      </w:r>
      <w:r>
        <w:rPr>
          <w:rFonts w:ascii="Times New Roman" w:eastAsia="Times New Roman" w:hAnsi="Times New Roman" w:cs="Times New Roman"/>
          <w:bCs/>
          <w:color w:val="262D32"/>
        </w:rPr>
        <w:t>participants</w:t>
      </w:r>
      <w:r w:rsidRPr="00131C18">
        <w:rPr>
          <w:rFonts w:ascii="Times New Roman" w:eastAsia="Times New Roman" w:hAnsi="Times New Roman" w:cs="Times New Roman"/>
          <w:bCs/>
          <w:color w:val="262D32"/>
        </w:rPr>
        <w:t xml:space="preserve"> to complete the application documents, the announcement should in principle be published at least 20 days before applications start to be</w:t>
      </w:r>
      <w:r>
        <w:rPr>
          <w:rFonts w:ascii="Times New Roman" w:eastAsia="Times New Roman" w:hAnsi="Times New Roman" w:cs="Times New Roman"/>
          <w:bCs/>
          <w:color w:val="262D32"/>
        </w:rPr>
        <w:t xml:space="preserve"> made</w:t>
      </w:r>
      <w:r w:rsidRPr="00131C18">
        <w:rPr>
          <w:rFonts w:ascii="Times New Roman" w:eastAsia="Times New Roman" w:hAnsi="Times New Roman" w:cs="Times New Roman"/>
          <w:bCs/>
          <w:color w:val="262D32"/>
        </w:rPr>
        <w:t xml:space="preserve">, and </w:t>
      </w:r>
      <w:r>
        <w:rPr>
          <w:rFonts w:ascii="Times New Roman" w:eastAsia="Times New Roman" w:hAnsi="Times New Roman" w:cs="Times New Roman"/>
          <w:bCs/>
          <w:color w:val="262D32"/>
        </w:rPr>
        <w:t>participants</w:t>
      </w:r>
      <w:r w:rsidRPr="00131C18">
        <w:rPr>
          <w:rFonts w:ascii="Times New Roman" w:eastAsia="Times New Roman" w:hAnsi="Times New Roman" w:cs="Times New Roman"/>
          <w:bCs/>
          <w:color w:val="262D32"/>
        </w:rPr>
        <w:t xml:space="preserve"> should be given at least 15 days to apply.</w:t>
      </w:r>
    </w:p>
    <w:p w14:paraId="3876A7E1" w14:textId="52D38439" w:rsidR="00156BF5" w:rsidRPr="00B420E7" w:rsidRDefault="001B261C" w:rsidP="00B420E7">
      <w:pPr>
        <w:spacing w:after="160"/>
        <w:jc w:val="both"/>
        <w:rPr>
          <w:rFonts w:ascii="Times New Roman" w:eastAsia="Times New Roman" w:hAnsi="Times New Roman" w:cs="Times New Roman"/>
          <w:color w:val="000000"/>
        </w:rPr>
      </w:pPr>
      <w:r w:rsidRPr="00B420E7">
        <w:rPr>
          <w:rFonts w:ascii="Times New Roman" w:eastAsia="Times New Roman" w:hAnsi="Times New Roman" w:cs="Times New Roman"/>
          <w:b/>
          <w:u w:val="single"/>
        </w:rPr>
        <w:t>Funding of the Mobility</w:t>
      </w:r>
    </w:p>
    <w:p w14:paraId="6AAEDAF4" w14:textId="089F0BFB" w:rsidR="00156BF5" w:rsidRPr="00B420E7" w:rsidRDefault="001B261C" w:rsidP="00B420E7">
      <w:pPr>
        <w:widowControl w:val="0"/>
        <w:spacing w:after="160"/>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The participants nominated under inter-institutional agreements receive an Erasmus+ grant as a contribution to the travel and subsistence costs. Grant levels and fixed rates for exchanges between Programme and Partner countries are published in the Erasmus</w:t>
      </w:r>
      <w:r w:rsidRPr="00B420E7">
        <w:rPr>
          <w:rFonts w:ascii="Times New Roman" w:eastAsia="Times New Roman" w:hAnsi="Times New Roman" w:cs="Times New Roman"/>
          <w:color w:val="000000"/>
        </w:rPr>
        <w:t>+ Programme Guide.</w:t>
      </w:r>
    </w:p>
    <w:p w14:paraId="5112BE32" w14:textId="77777777" w:rsidR="00156BF5" w:rsidRPr="00E23DA2" w:rsidRDefault="001B261C">
      <w:pPr>
        <w:widowControl w:val="0"/>
        <w:spacing w:after="0"/>
        <w:jc w:val="both"/>
        <w:rPr>
          <w:rFonts w:ascii="Times New Roman" w:eastAsia="Times New Roman" w:hAnsi="Times New Roman" w:cs="Times New Roman"/>
          <w:color w:val="000000"/>
        </w:rPr>
      </w:pPr>
      <w:r w:rsidRPr="00E23DA2">
        <w:rPr>
          <w:rFonts w:ascii="Times New Roman" w:eastAsia="Times New Roman" w:hAnsi="Times New Roman" w:cs="Times New Roman"/>
          <w:color w:val="000000"/>
        </w:rPr>
        <w:t>Erasmus+ students will be exempted from fees for tuition, registration, examinations, and charges for access to laboratories or libraries at the receiving institution. Small fees for insurance or student residence permit may still apply.</w:t>
      </w:r>
    </w:p>
    <w:p w14:paraId="7CA27F66" w14:textId="77777777" w:rsidR="008F2A0C" w:rsidRPr="00B420E7" w:rsidRDefault="008F2A0C">
      <w:pPr>
        <w:widowControl w:val="0"/>
        <w:spacing w:after="0"/>
        <w:jc w:val="both"/>
        <w:rPr>
          <w:rFonts w:ascii="Times New Roman" w:eastAsia="Times New Roman" w:hAnsi="Times New Roman" w:cs="Times New Roman"/>
          <w:color w:val="000000"/>
          <w:highlight w:val="yellow"/>
        </w:rPr>
      </w:pPr>
    </w:p>
    <w:tbl>
      <w:tblPr>
        <w:tblStyle w:val="TableGrid"/>
        <w:tblW w:w="8075" w:type="dxa"/>
        <w:jc w:val="center"/>
        <w:tblLook w:val="04A0" w:firstRow="1" w:lastRow="0" w:firstColumn="1" w:lastColumn="0" w:noHBand="0" w:noVBand="1"/>
      </w:tblPr>
      <w:tblGrid>
        <w:gridCol w:w="4006"/>
        <w:gridCol w:w="2226"/>
        <w:gridCol w:w="1843"/>
      </w:tblGrid>
      <w:tr w:rsidR="008F2A0C" w:rsidRPr="00B420E7" w14:paraId="4217A05C" w14:textId="76EE91B0" w:rsidTr="00A54701">
        <w:trPr>
          <w:jc w:val="center"/>
        </w:trPr>
        <w:tc>
          <w:tcPr>
            <w:tcW w:w="8075" w:type="dxa"/>
            <w:gridSpan w:val="3"/>
          </w:tcPr>
          <w:p w14:paraId="06EA88CF" w14:textId="7291B83F" w:rsidR="008F2A0C" w:rsidRPr="00B420E7" w:rsidRDefault="008F2A0C" w:rsidP="008F2A0C">
            <w:pPr>
              <w:jc w:val="center"/>
              <w:rPr>
                <w:rFonts w:ascii="Times New Roman" w:eastAsia="Times New Roman" w:hAnsi="Times New Roman" w:cs="Times New Roman"/>
                <w:b/>
                <w:color w:val="000000"/>
              </w:rPr>
            </w:pPr>
            <w:r w:rsidRPr="00B420E7">
              <w:rPr>
                <w:rFonts w:ascii="Times New Roman" w:eastAsia="Times New Roman" w:hAnsi="Times New Roman" w:cs="Times New Roman"/>
                <w:b/>
                <w:color w:val="000000"/>
              </w:rPr>
              <w:t>Travel Support</w:t>
            </w:r>
          </w:p>
        </w:tc>
      </w:tr>
      <w:tr w:rsidR="008F2A0C" w:rsidRPr="00B420E7" w14:paraId="44B0D1DC" w14:textId="7F98AB71" w:rsidTr="00A54701">
        <w:trPr>
          <w:jc w:val="center"/>
        </w:trPr>
        <w:tc>
          <w:tcPr>
            <w:tcW w:w="8075" w:type="dxa"/>
            <w:gridSpan w:val="3"/>
          </w:tcPr>
          <w:p w14:paraId="3D783B29" w14:textId="77777777" w:rsidR="008F2A0C" w:rsidRPr="00B420E7" w:rsidRDefault="008F2A0C" w:rsidP="008F2A0C">
            <w:pPr>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 xml:space="preserve">Based on the travel distance per participant. Travel distances must be calculated using the distance calculator supported by the European Commission. The applicant must indicate the distance of a one-way travel to calculate the amount of the EU </w:t>
            </w:r>
          </w:p>
          <w:p w14:paraId="710A31D9" w14:textId="4882791F" w:rsidR="008F2A0C" w:rsidRPr="00B420E7" w:rsidRDefault="001B261C" w:rsidP="008F2A0C">
            <w:pPr>
              <w:jc w:val="both"/>
              <w:rPr>
                <w:rFonts w:ascii="Times New Roman" w:eastAsia="Times New Roman" w:hAnsi="Times New Roman" w:cs="Times New Roman"/>
                <w:color w:val="000000"/>
              </w:rPr>
            </w:pPr>
            <w:hyperlink r:id="rId12">
              <w:r w:rsidR="008F2A0C" w:rsidRPr="00B420E7">
                <w:rPr>
                  <w:rFonts w:ascii="Times New Roman" w:eastAsia="Times New Roman" w:hAnsi="Times New Roman" w:cs="Times New Roman"/>
                  <w:color w:val="0000FF"/>
                  <w:u w:val="single"/>
                </w:rPr>
                <w:t>http://ec.europa.eu/programmes/erasmus-plus/resources_en#tab-1-4</w:t>
              </w:r>
            </w:hyperlink>
          </w:p>
        </w:tc>
      </w:tr>
      <w:tr w:rsidR="008F2A0C" w:rsidRPr="00B420E7" w14:paraId="1ADF758F" w14:textId="61E3B60B" w:rsidTr="00A54701">
        <w:trPr>
          <w:jc w:val="center"/>
        </w:trPr>
        <w:tc>
          <w:tcPr>
            <w:tcW w:w="4006" w:type="dxa"/>
            <w:vAlign w:val="center"/>
          </w:tcPr>
          <w:p w14:paraId="65AAA283" w14:textId="2F0394EE" w:rsidR="008F2A0C" w:rsidRPr="00B420E7" w:rsidRDefault="008F2A0C" w:rsidP="00A54701">
            <w:pPr>
              <w:jc w:val="center"/>
              <w:rPr>
                <w:rFonts w:ascii="Times New Roman" w:eastAsia="Times New Roman" w:hAnsi="Times New Roman" w:cs="Times New Roman"/>
                <w:b/>
                <w:color w:val="000000"/>
              </w:rPr>
            </w:pPr>
            <w:r w:rsidRPr="00B420E7">
              <w:rPr>
                <w:rFonts w:ascii="Times New Roman" w:eastAsia="Times New Roman" w:hAnsi="Times New Roman" w:cs="Times New Roman"/>
                <w:b/>
                <w:color w:val="000000"/>
              </w:rPr>
              <w:t>Distance Band</w:t>
            </w:r>
          </w:p>
        </w:tc>
        <w:tc>
          <w:tcPr>
            <w:tcW w:w="2226" w:type="dxa"/>
            <w:vAlign w:val="center"/>
          </w:tcPr>
          <w:p w14:paraId="42C4651B" w14:textId="77777777" w:rsidR="008F2A0C" w:rsidRPr="00B420E7" w:rsidRDefault="008F2A0C" w:rsidP="00A54701">
            <w:pPr>
              <w:spacing w:line="276" w:lineRule="auto"/>
              <w:jc w:val="center"/>
              <w:rPr>
                <w:rFonts w:ascii="Times New Roman" w:eastAsia="Times New Roman" w:hAnsi="Times New Roman" w:cs="Times New Roman"/>
                <w:b/>
                <w:color w:val="000000"/>
              </w:rPr>
            </w:pPr>
            <w:r w:rsidRPr="00B420E7">
              <w:rPr>
                <w:rFonts w:ascii="Times New Roman" w:eastAsia="Times New Roman" w:hAnsi="Times New Roman" w:cs="Times New Roman"/>
                <w:b/>
                <w:color w:val="000000"/>
              </w:rPr>
              <w:t>Grant Amount</w:t>
            </w:r>
          </w:p>
          <w:p w14:paraId="5E29756C" w14:textId="56246897" w:rsidR="00A54701" w:rsidRPr="00B420E7" w:rsidRDefault="00A54701" w:rsidP="00A54701">
            <w:pPr>
              <w:spacing w:line="276" w:lineRule="auto"/>
              <w:jc w:val="center"/>
              <w:rPr>
                <w:rFonts w:ascii="Times New Roman" w:eastAsia="Times New Roman" w:hAnsi="Times New Roman" w:cs="Times New Roman"/>
                <w:b/>
                <w:color w:val="000000"/>
              </w:rPr>
            </w:pPr>
            <w:r w:rsidRPr="00B420E7">
              <w:rPr>
                <w:rFonts w:ascii="Times New Roman" w:eastAsia="Times New Roman" w:hAnsi="Times New Roman" w:cs="Times New Roman"/>
                <w:b/>
                <w:color w:val="000000"/>
              </w:rPr>
              <w:t>(per participant)</w:t>
            </w:r>
          </w:p>
        </w:tc>
        <w:tc>
          <w:tcPr>
            <w:tcW w:w="1843" w:type="dxa"/>
            <w:vAlign w:val="center"/>
          </w:tcPr>
          <w:p w14:paraId="3860A981" w14:textId="77777777" w:rsidR="008F2A0C" w:rsidRPr="00B420E7" w:rsidRDefault="008F2A0C" w:rsidP="00A54701">
            <w:pPr>
              <w:spacing w:line="276" w:lineRule="auto"/>
              <w:jc w:val="center"/>
              <w:rPr>
                <w:rFonts w:ascii="Times New Roman" w:eastAsia="Times New Roman" w:hAnsi="Times New Roman" w:cs="Times New Roman"/>
                <w:b/>
                <w:color w:val="000000"/>
              </w:rPr>
            </w:pPr>
            <w:r w:rsidRPr="00B420E7">
              <w:rPr>
                <w:rFonts w:ascii="Times New Roman" w:eastAsia="Times New Roman" w:hAnsi="Times New Roman" w:cs="Times New Roman"/>
                <w:b/>
                <w:color w:val="000000"/>
              </w:rPr>
              <w:t>Green Travel</w:t>
            </w:r>
          </w:p>
          <w:p w14:paraId="778A9768" w14:textId="59629C98" w:rsidR="00A54701" w:rsidRPr="00B420E7" w:rsidRDefault="00A54701" w:rsidP="00A54701">
            <w:pPr>
              <w:spacing w:line="276" w:lineRule="auto"/>
              <w:jc w:val="center"/>
              <w:rPr>
                <w:rFonts w:ascii="Times New Roman" w:eastAsia="Times New Roman" w:hAnsi="Times New Roman" w:cs="Times New Roman"/>
                <w:b/>
                <w:color w:val="000000"/>
              </w:rPr>
            </w:pPr>
            <w:r w:rsidRPr="00B420E7">
              <w:rPr>
                <w:rFonts w:ascii="Times New Roman" w:eastAsia="Times New Roman" w:hAnsi="Times New Roman" w:cs="Times New Roman"/>
                <w:b/>
                <w:color w:val="000000"/>
              </w:rPr>
              <w:t>(per participant)</w:t>
            </w:r>
          </w:p>
        </w:tc>
      </w:tr>
      <w:tr w:rsidR="008F2A0C" w:rsidRPr="00B420E7" w14:paraId="3EDE6A63" w14:textId="5CB766C7" w:rsidTr="00A54701">
        <w:trPr>
          <w:jc w:val="center"/>
        </w:trPr>
        <w:tc>
          <w:tcPr>
            <w:tcW w:w="4006" w:type="dxa"/>
            <w:vAlign w:val="center"/>
          </w:tcPr>
          <w:p w14:paraId="490841F1" w14:textId="4773DA0B" w:rsidR="008F2A0C" w:rsidRPr="00B420E7" w:rsidRDefault="008F2A0C" w:rsidP="00A54701">
            <w:pPr>
              <w:widowControl w:val="0"/>
              <w:jc w:val="center"/>
              <w:rPr>
                <w:rFonts w:ascii="Times New Roman" w:eastAsia="Times New Roman" w:hAnsi="Times New Roman" w:cs="Times New Roman"/>
                <w:color w:val="000000"/>
                <w:highlight w:val="yellow"/>
              </w:rPr>
            </w:pPr>
            <w:r w:rsidRPr="00B420E7">
              <w:rPr>
                <w:rFonts w:ascii="Times New Roman" w:eastAsia="Times New Roman" w:hAnsi="Times New Roman" w:cs="Times New Roman"/>
                <w:color w:val="000000"/>
              </w:rPr>
              <w:t>from 0 to 99 km</w:t>
            </w:r>
          </w:p>
        </w:tc>
        <w:tc>
          <w:tcPr>
            <w:tcW w:w="2226" w:type="dxa"/>
            <w:vAlign w:val="center"/>
          </w:tcPr>
          <w:p w14:paraId="5CD68F98" w14:textId="225C54CE" w:rsidR="008F2A0C" w:rsidRPr="00B420E7" w:rsidRDefault="008F2A0C" w:rsidP="00A54701">
            <w:pPr>
              <w:spacing w:line="276" w:lineRule="auto"/>
              <w:jc w:val="center"/>
              <w:rPr>
                <w:rFonts w:ascii="Times New Roman" w:eastAsia="Times New Roman" w:hAnsi="Times New Roman" w:cs="Times New Roman"/>
                <w:color w:val="000000"/>
              </w:rPr>
            </w:pPr>
            <w:r w:rsidRPr="00B420E7">
              <w:rPr>
                <w:rFonts w:ascii="Times New Roman" w:eastAsia="Times New Roman" w:hAnsi="Times New Roman" w:cs="Times New Roman"/>
                <w:color w:val="000000"/>
              </w:rPr>
              <w:t>23 €</w:t>
            </w:r>
          </w:p>
        </w:tc>
        <w:tc>
          <w:tcPr>
            <w:tcW w:w="1843" w:type="dxa"/>
            <w:vAlign w:val="center"/>
          </w:tcPr>
          <w:p w14:paraId="2E4F9A47" w14:textId="1D5ED4F3" w:rsidR="008F2A0C" w:rsidRPr="00B420E7" w:rsidRDefault="008F2A0C" w:rsidP="00A54701">
            <w:pPr>
              <w:widowControl w:val="0"/>
              <w:jc w:val="center"/>
              <w:rPr>
                <w:rFonts w:ascii="Times New Roman" w:eastAsia="Times New Roman" w:hAnsi="Times New Roman" w:cs="Times New Roman"/>
                <w:color w:val="000000"/>
              </w:rPr>
            </w:pPr>
            <w:r w:rsidRPr="00B420E7">
              <w:rPr>
                <w:rFonts w:ascii="Times New Roman" w:eastAsia="Times New Roman" w:hAnsi="Times New Roman" w:cs="Times New Roman"/>
                <w:color w:val="000000"/>
              </w:rPr>
              <w:t>Not applicable</w:t>
            </w:r>
          </w:p>
        </w:tc>
      </w:tr>
      <w:tr w:rsidR="008F2A0C" w:rsidRPr="00B420E7" w14:paraId="1C4EC104" w14:textId="1F9A8BA8" w:rsidTr="00A54701">
        <w:trPr>
          <w:jc w:val="center"/>
        </w:trPr>
        <w:tc>
          <w:tcPr>
            <w:tcW w:w="4006" w:type="dxa"/>
            <w:vAlign w:val="center"/>
          </w:tcPr>
          <w:p w14:paraId="1F6FB075" w14:textId="4280C2D8" w:rsidR="008F2A0C" w:rsidRPr="00B420E7" w:rsidRDefault="008F2A0C" w:rsidP="00A54701">
            <w:pPr>
              <w:widowControl w:val="0"/>
              <w:jc w:val="center"/>
              <w:rPr>
                <w:rFonts w:ascii="Times New Roman" w:eastAsia="Times New Roman" w:hAnsi="Times New Roman" w:cs="Times New Roman"/>
                <w:color w:val="000000"/>
                <w:highlight w:val="yellow"/>
              </w:rPr>
            </w:pPr>
            <w:r w:rsidRPr="00B420E7">
              <w:rPr>
                <w:rFonts w:ascii="Times New Roman" w:eastAsia="Times New Roman" w:hAnsi="Times New Roman" w:cs="Times New Roman"/>
                <w:color w:val="000000"/>
              </w:rPr>
              <w:t>from 100 to 499 km</w:t>
            </w:r>
          </w:p>
        </w:tc>
        <w:tc>
          <w:tcPr>
            <w:tcW w:w="2226" w:type="dxa"/>
            <w:vAlign w:val="center"/>
          </w:tcPr>
          <w:p w14:paraId="1AD1337A" w14:textId="03F32843" w:rsidR="008F2A0C" w:rsidRPr="00B420E7" w:rsidRDefault="008F2A0C" w:rsidP="00A54701">
            <w:pPr>
              <w:spacing w:line="276" w:lineRule="auto"/>
              <w:jc w:val="center"/>
              <w:rPr>
                <w:rFonts w:ascii="Times New Roman" w:eastAsia="Times New Roman" w:hAnsi="Times New Roman" w:cs="Times New Roman"/>
                <w:color w:val="000000"/>
              </w:rPr>
            </w:pPr>
            <w:r w:rsidRPr="00B420E7">
              <w:rPr>
                <w:rFonts w:ascii="Times New Roman" w:eastAsia="Times New Roman" w:hAnsi="Times New Roman" w:cs="Times New Roman"/>
                <w:color w:val="000000"/>
              </w:rPr>
              <w:t>180</w:t>
            </w:r>
            <w:r w:rsidR="009E08D9" w:rsidRPr="00B420E7">
              <w:rPr>
                <w:rFonts w:ascii="Times New Roman" w:eastAsia="Times New Roman" w:hAnsi="Times New Roman" w:cs="Times New Roman"/>
                <w:color w:val="000000"/>
              </w:rPr>
              <w:t xml:space="preserve"> </w:t>
            </w:r>
            <w:r w:rsidRPr="00B420E7">
              <w:rPr>
                <w:rFonts w:ascii="Times New Roman" w:eastAsia="Times New Roman" w:hAnsi="Times New Roman" w:cs="Times New Roman"/>
                <w:color w:val="000000"/>
              </w:rPr>
              <w:t>€</w:t>
            </w:r>
          </w:p>
        </w:tc>
        <w:tc>
          <w:tcPr>
            <w:tcW w:w="1843" w:type="dxa"/>
            <w:vAlign w:val="center"/>
          </w:tcPr>
          <w:p w14:paraId="66B080EC" w14:textId="21872EF3" w:rsidR="008F2A0C" w:rsidRPr="00B420E7" w:rsidRDefault="008F2A0C" w:rsidP="00A54701">
            <w:pPr>
              <w:widowControl w:val="0"/>
              <w:jc w:val="center"/>
              <w:rPr>
                <w:rFonts w:ascii="Times New Roman" w:eastAsia="Times New Roman" w:hAnsi="Times New Roman" w:cs="Times New Roman"/>
                <w:color w:val="000000"/>
              </w:rPr>
            </w:pPr>
            <w:r w:rsidRPr="00B420E7">
              <w:rPr>
                <w:rFonts w:ascii="Times New Roman" w:eastAsia="Times New Roman" w:hAnsi="Times New Roman" w:cs="Times New Roman"/>
                <w:color w:val="000000"/>
              </w:rPr>
              <w:t>210 €</w:t>
            </w:r>
          </w:p>
        </w:tc>
      </w:tr>
      <w:tr w:rsidR="008F2A0C" w:rsidRPr="00B420E7" w14:paraId="2F7E5334" w14:textId="39C4B11A" w:rsidTr="00A54701">
        <w:trPr>
          <w:jc w:val="center"/>
        </w:trPr>
        <w:tc>
          <w:tcPr>
            <w:tcW w:w="4006" w:type="dxa"/>
            <w:vAlign w:val="center"/>
          </w:tcPr>
          <w:p w14:paraId="144F83C8" w14:textId="60BFB30E" w:rsidR="008F2A0C" w:rsidRPr="00B420E7" w:rsidRDefault="008F2A0C" w:rsidP="00A54701">
            <w:pPr>
              <w:widowControl w:val="0"/>
              <w:jc w:val="center"/>
              <w:rPr>
                <w:rFonts w:ascii="Times New Roman" w:eastAsia="Times New Roman" w:hAnsi="Times New Roman" w:cs="Times New Roman"/>
                <w:color w:val="000000"/>
                <w:highlight w:val="yellow"/>
              </w:rPr>
            </w:pPr>
            <w:r w:rsidRPr="00B420E7">
              <w:rPr>
                <w:rFonts w:ascii="Times New Roman" w:eastAsia="Times New Roman" w:hAnsi="Times New Roman" w:cs="Times New Roman"/>
                <w:color w:val="000000"/>
              </w:rPr>
              <w:t>from 500 to 1999 km</w:t>
            </w:r>
          </w:p>
        </w:tc>
        <w:tc>
          <w:tcPr>
            <w:tcW w:w="2226" w:type="dxa"/>
            <w:vAlign w:val="center"/>
          </w:tcPr>
          <w:p w14:paraId="497F5484" w14:textId="7E7259FD" w:rsidR="008F2A0C" w:rsidRPr="00B420E7" w:rsidRDefault="008F2A0C" w:rsidP="00A54701">
            <w:pPr>
              <w:spacing w:line="276" w:lineRule="auto"/>
              <w:jc w:val="center"/>
              <w:rPr>
                <w:rFonts w:ascii="Times New Roman" w:eastAsia="Times New Roman" w:hAnsi="Times New Roman" w:cs="Times New Roman"/>
                <w:color w:val="000000"/>
              </w:rPr>
            </w:pPr>
            <w:r w:rsidRPr="00B420E7">
              <w:rPr>
                <w:rFonts w:ascii="Times New Roman" w:eastAsia="Times New Roman" w:hAnsi="Times New Roman" w:cs="Times New Roman"/>
                <w:color w:val="000000"/>
              </w:rPr>
              <w:t>275 €</w:t>
            </w:r>
          </w:p>
        </w:tc>
        <w:tc>
          <w:tcPr>
            <w:tcW w:w="1843" w:type="dxa"/>
            <w:vAlign w:val="center"/>
          </w:tcPr>
          <w:p w14:paraId="34DA2305" w14:textId="0950B5AB" w:rsidR="008F2A0C" w:rsidRPr="00B420E7" w:rsidRDefault="008F2A0C" w:rsidP="00A54701">
            <w:pPr>
              <w:widowControl w:val="0"/>
              <w:jc w:val="center"/>
              <w:rPr>
                <w:rFonts w:ascii="Times New Roman" w:eastAsia="Times New Roman" w:hAnsi="Times New Roman" w:cs="Times New Roman"/>
                <w:color w:val="000000"/>
              </w:rPr>
            </w:pPr>
            <w:r w:rsidRPr="00B420E7">
              <w:rPr>
                <w:rFonts w:ascii="Times New Roman" w:eastAsia="Times New Roman" w:hAnsi="Times New Roman" w:cs="Times New Roman"/>
                <w:color w:val="000000"/>
              </w:rPr>
              <w:t>320 €</w:t>
            </w:r>
          </w:p>
        </w:tc>
      </w:tr>
      <w:tr w:rsidR="008F2A0C" w:rsidRPr="00B420E7" w14:paraId="43445A8D" w14:textId="0E01F9ED" w:rsidTr="00A54701">
        <w:trPr>
          <w:jc w:val="center"/>
        </w:trPr>
        <w:tc>
          <w:tcPr>
            <w:tcW w:w="4006" w:type="dxa"/>
            <w:vAlign w:val="center"/>
          </w:tcPr>
          <w:p w14:paraId="1C4ACA4F" w14:textId="35451114" w:rsidR="008F2A0C" w:rsidRPr="00B420E7" w:rsidRDefault="008F2A0C" w:rsidP="00A54701">
            <w:pPr>
              <w:widowControl w:val="0"/>
              <w:jc w:val="center"/>
              <w:rPr>
                <w:rFonts w:ascii="Times New Roman" w:eastAsia="Times New Roman" w:hAnsi="Times New Roman" w:cs="Times New Roman"/>
                <w:color w:val="000000"/>
                <w:highlight w:val="yellow"/>
              </w:rPr>
            </w:pPr>
            <w:r w:rsidRPr="00B420E7">
              <w:rPr>
                <w:rFonts w:ascii="Times New Roman" w:eastAsia="Times New Roman" w:hAnsi="Times New Roman" w:cs="Times New Roman"/>
                <w:color w:val="000000"/>
              </w:rPr>
              <w:t>from 2000 to 2999 km</w:t>
            </w:r>
          </w:p>
        </w:tc>
        <w:tc>
          <w:tcPr>
            <w:tcW w:w="2226" w:type="dxa"/>
            <w:vAlign w:val="center"/>
          </w:tcPr>
          <w:p w14:paraId="7C3FF90F" w14:textId="1AEFD95C" w:rsidR="008F2A0C" w:rsidRPr="00B420E7" w:rsidRDefault="008F2A0C" w:rsidP="00A54701">
            <w:pPr>
              <w:spacing w:line="276" w:lineRule="auto"/>
              <w:jc w:val="center"/>
              <w:rPr>
                <w:rFonts w:ascii="Times New Roman" w:eastAsia="Times New Roman" w:hAnsi="Times New Roman" w:cs="Times New Roman"/>
                <w:color w:val="000000"/>
              </w:rPr>
            </w:pPr>
            <w:r w:rsidRPr="00B420E7">
              <w:rPr>
                <w:rFonts w:ascii="Times New Roman" w:eastAsia="Times New Roman" w:hAnsi="Times New Roman" w:cs="Times New Roman"/>
                <w:color w:val="000000"/>
              </w:rPr>
              <w:t>360 €</w:t>
            </w:r>
          </w:p>
        </w:tc>
        <w:tc>
          <w:tcPr>
            <w:tcW w:w="1843" w:type="dxa"/>
            <w:vAlign w:val="center"/>
          </w:tcPr>
          <w:p w14:paraId="3D42B5C7" w14:textId="1B0B026C" w:rsidR="008F2A0C" w:rsidRPr="00B420E7" w:rsidRDefault="008F2A0C" w:rsidP="00A54701">
            <w:pPr>
              <w:widowControl w:val="0"/>
              <w:jc w:val="center"/>
              <w:rPr>
                <w:rFonts w:ascii="Times New Roman" w:eastAsia="Times New Roman" w:hAnsi="Times New Roman" w:cs="Times New Roman"/>
                <w:color w:val="000000"/>
              </w:rPr>
            </w:pPr>
            <w:r w:rsidRPr="00B420E7">
              <w:rPr>
                <w:rFonts w:ascii="Times New Roman" w:eastAsia="Times New Roman" w:hAnsi="Times New Roman" w:cs="Times New Roman"/>
                <w:color w:val="000000"/>
              </w:rPr>
              <w:t>410 €</w:t>
            </w:r>
          </w:p>
        </w:tc>
      </w:tr>
      <w:tr w:rsidR="008F2A0C" w:rsidRPr="00B420E7" w14:paraId="0C8971F3" w14:textId="61BED7B7" w:rsidTr="00A54701">
        <w:trPr>
          <w:jc w:val="center"/>
        </w:trPr>
        <w:tc>
          <w:tcPr>
            <w:tcW w:w="4006" w:type="dxa"/>
            <w:vAlign w:val="center"/>
          </w:tcPr>
          <w:p w14:paraId="3052A319" w14:textId="35AD02CF" w:rsidR="008F2A0C" w:rsidRPr="00B420E7" w:rsidRDefault="008F2A0C" w:rsidP="00A54701">
            <w:pPr>
              <w:widowControl w:val="0"/>
              <w:jc w:val="center"/>
              <w:rPr>
                <w:rFonts w:ascii="Times New Roman" w:eastAsia="Times New Roman" w:hAnsi="Times New Roman" w:cs="Times New Roman"/>
                <w:color w:val="000000"/>
                <w:highlight w:val="yellow"/>
              </w:rPr>
            </w:pPr>
            <w:r w:rsidRPr="00B420E7">
              <w:rPr>
                <w:rFonts w:ascii="Times New Roman" w:eastAsia="Times New Roman" w:hAnsi="Times New Roman" w:cs="Times New Roman"/>
                <w:color w:val="000000"/>
              </w:rPr>
              <w:t>from 3000 to 3999 km</w:t>
            </w:r>
          </w:p>
        </w:tc>
        <w:tc>
          <w:tcPr>
            <w:tcW w:w="2226" w:type="dxa"/>
            <w:vAlign w:val="center"/>
          </w:tcPr>
          <w:p w14:paraId="6D47C1AF" w14:textId="0864B7E7" w:rsidR="008F2A0C" w:rsidRPr="00B420E7" w:rsidRDefault="008F2A0C" w:rsidP="00A54701">
            <w:pPr>
              <w:spacing w:line="276" w:lineRule="auto"/>
              <w:jc w:val="center"/>
              <w:rPr>
                <w:rFonts w:ascii="Times New Roman" w:eastAsia="Times New Roman" w:hAnsi="Times New Roman" w:cs="Times New Roman"/>
                <w:color w:val="000000"/>
              </w:rPr>
            </w:pPr>
            <w:r w:rsidRPr="00B420E7">
              <w:rPr>
                <w:rFonts w:ascii="Times New Roman" w:eastAsia="Times New Roman" w:hAnsi="Times New Roman" w:cs="Times New Roman"/>
                <w:color w:val="000000"/>
              </w:rPr>
              <w:t>530 €</w:t>
            </w:r>
          </w:p>
        </w:tc>
        <w:tc>
          <w:tcPr>
            <w:tcW w:w="1843" w:type="dxa"/>
            <w:vAlign w:val="center"/>
          </w:tcPr>
          <w:p w14:paraId="74DE3AFA" w14:textId="78894BD8" w:rsidR="008F2A0C" w:rsidRPr="00B420E7" w:rsidRDefault="008F2A0C" w:rsidP="00A54701">
            <w:pPr>
              <w:widowControl w:val="0"/>
              <w:jc w:val="center"/>
              <w:rPr>
                <w:rFonts w:ascii="Times New Roman" w:eastAsia="Times New Roman" w:hAnsi="Times New Roman" w:cs="Times New Roman"/>
                <w:color w:val="000000"/>
              </w:rPr>
            </w:pPr>
            <w:r w:rsidRPr="00B420E7">
              <w:rPr>
                <w:rFonts w:ascii="Times New Roman" w:eastAsia="Times New Roman" w:hAnsi="Times New Roman" w:cs="Times New Roman"/>
                <w:color w:val="000000"/>
              </w:rPr>
              <w:t>610 €</w:t>
            </w:r>
          </w:p>
        </w:tc>
      </w:tr>
      <w:tr w:rsidR="008F2A0C" w:rsidRPr="00B420E7" w14:paraId="7047C925" w14:textId="032B7060" w:rsidTr="00A54701">
        <w:trPr>
          <w:jc w:val="center"/>
        </w:trPr>
        <w:tc>
          <w:tcPr>
            <w:tcW w:w="4006" w:type="dxa"/>
            <w:vAlign w:val="center"/>
          </w:tcPr>
          <w:p w14:paraId="0FE524C3" w14:textId="4951912C" w:rsidR="008F2A0C" w:rsidRPr="00B420E7" w:rsidRDefault="008F2A0C" w:rsidP="00A54701">
            <w:pPr>
              <w:widowControl w:val="0"/>
              <w:jc w:val="center"/>
              <w:rPr>
                <w:rFonts w:ascii="Times New Roman" w:eastAsia="Times New Roman" w:hAnsi="Times New Roman" w:cs="Times New Roman"/>
                <w:color w:val="000000"/>
                <w:highlight w:val="yellow"/>
              </w:rPr>
            </w:pPr>
            <w:r w:rsidRPr="00B420E7">
              <w:rPr>
                <w:rFonts w:ascii="Times New Roman" w:eastAsia="Times New Roman" w:hAnsi="Times New Roman" w:cs="Times New Roman"/>
                <w:color w:val="000000"/>
              </w:rPr>
              <w:t>from 4000 to 7999 km</w:t>
            </w:r>
          </w:p>
        </w:tc>
        <w:tc>
          <w:tcPr>
            <w:tcW w:w="2226" w:type="dxa"/>
            <w:vAlign w:val="center"/>
          </w:tcPr>
          <w:p w14:paraId="64C00A21" w14:textId="442CDE9B" w:rsidR="008F2A0C" w:rsidRPr="00B420E7" w:rsidRDefault="008F2A0C" w:rsidP="00A54701">
            <w:pPr>
              <w:spacing w:line="276" w:lineRule="auto"/>
              <w:jc w:val="center"/>
              <w:rPr>
                <w:rFonts w:ascii="Times New Roman" w:eastAsia="Times New Roman" w:hAnsi="Times New Roman" w:cs="Times New Roman"/>
                <w:color w:val="000000"/>
              </w:rPr>
            </w:pPr>
            <w:r w:rsidRPr="00B420E7">
              <w:rPr>
                <w:rFonts w:ascii="Times New Roman" w:eastAsia="Times New Roman" w:hAnsi="Times New Roman" w:cs="Times New Roman"/>
                <w:color w:val="000000"/>
              </w:rPr>
              <w:t>820 €</w:t>
            </w:r>
          </w:p>
        </w:tc>
        <w:tc>
          <w:tcPr>
            <w:tcW w:w="1843" w:type="dxa"/>
            <w:vAlign w:val="center"/>
          </w:tcPr>
          <w:p w14:paraId="36518428" w14:textId="3C66A920" w:rsidR="008F2A0C" w:rsidRPr="00B420E7" w:rsidRDefault="008F2A0C" w:rsidP="00A54701">
            <w:pPr>
              <w:widowControl w:val="0"/>
              <w:jc w:val="center"/>
              <w:rPr>
                <w:rFonts w:ascii="Times New Roman" w:eastAsia="Times New Roman" w:hAnsi="Times New Roman" w:cs="Times New Roman"/>
                <w:color w:val="000000"/>
              </w:rPr>
            </w:pPr>
            <w:r w:rsidRPr="00B420E7">
              <w:rPr>
                <w:rFonts w:ascii="Times New Roman" w:eastAsia="Times New Roman" w:hAnsi="Times New Roman" w:cs="Times New Roman"/>
                <w:color w:val="000000"/>
              </w:rPr>
              <w:t>Not applicable</w:t>
            </w:r>
          </w:p>
        </w:tc>
      </w:tr>
      <w:tr w:rsidR="008F2A0C" w:rsidRPr="00B420E7" w14:paraId="22CE9E48" w14:textId="16345111" w:rsidTr="00A54701">
        <w:trPr>
          <w:jc w:val="center"/>
        </w:trPr>
        <w:tc>
          <w:tcPr>
            <w:tcW w:w="4006" w:type="dxa"/>
            <w:vAlign w:val="center"/>
          </w:tcPr>
          <w:p w14:paraId="0CFC8FBF" w14:textId="593B13E2" w:rsidR="008F2A0C" w:rsidRPr="003849ED" w:rsidRDefault="008F2A0C" w:rsidP="00A54701">
            <w:pPr>
              <w:widowControl w:val="0"/>
              <w:jc w:val="center"/>
              <w:rPr>
                <w:rFonts w:ascii="Times New Roman" w:eastAsia="Times New Roman" w:hAnsi="Times New Roman" w:cs="Times New Roman"/>
                <w:color w:val="000000"/>
              </w:rPr>
            </w:pPr>
            <w:r w:rsidRPr="003849ED">
              <w:rPr>
                <w:rFonts w:ascii="Times New Roman" w:eastAsia="Times New Roman" w:hAnsi="Times New Roman" w:cs="Times New Roman"/>
                <w:color w:val="000000"/>
              </w:rPr>
              <w:t>8000 km or more</w:t>
            </w:r>
          </w:p>
        </w:tc>
        <w:tc>
          <w:tcPr>
            <w:tcW w:w="2226" w:type="dxa"/>
            <w:vAlign w:val="center"/>
          </w:tcPr>
          <w:p w14:paraId="50235D3D" w14:textId="15F71D54" w:rsidR="008F2A0C" w:rsidRPr="003849ED" w:rsidRDefault="008F2A0C" w:rsidP="00A54701">
            <w:pPr>
              <w:spacing w:line="276" w:lineRule="auto"/>
              <w:jc w:val="center"/>
              <w:rPr>
                <w:rFonts w:ascii="Times New Roman" w:eastAsia="Times New Roman" w:hAnsi="Times New Roman" w:cs="Times New Roman"/>
                <w:color w:val="000000"/>
              </w:rPr>
            </w:pPr>
            <w:r w:rsidRPr="003849ED">
              <w:rPr>
                <w:rFonts w:ascii="Times New Roman" w:eastAsia="Times New Roman" w:hAnsi="Times New Roman" w:cs="Times New Roman"/>
                <w:color w:val="000000"/>
              </w:rPr>
              <w:t>1.500 €</w:t>
            </w:r>
          </w:p>
        </w:tc>
        <w:tc>
          <w:tcPr>
            <w:tcW w:w="1843" w:type="dxa"/>
            <w:vAlign w:val="center"/>
          </w:tcPr>
          <w:p w14:paraId="77BCD89B" w14:textId="5DFAC22D" w:rsidR="008F2A0C" w:rsidRPr="003849ED" w:rsidRDefault="008F2A0C" w:rsidP="00A54701">
            <w:pPr>
              <w:widowControl w:val="0"/>
              <w:jc w:val="center"/>
              <w:rPr>
                <w:rFonts w:ascii="Times New Roman" w:eastAsia="Times New Roman" w:hAnsi="Times New Roman" w:cs="Times New Roman"/>
                <w:color w:val="000000"/>
              </w:rPr>
            </w:pPr>
            <w:r w:rsidRPr="003849ED">
              <w:rPr>
                <w:rFonts w:ascii="Times New Roman" w:eastAsia="Times New Roman" w:hAnsi="Times New Roman" w:cs="Times New Roman"/>
                <w:color w:val="000000"/>
              </w:rPr>
              <w:t>Not applicable</w:t>
            </w:r>
          </w:p>
        </w:tc>
      </w:tr>
      <w:tr w:rsidR="009E08D9" w:rsidRPr="00B420E7" w14:paraId="146FEB39" w14:textId="2F9FC337" w:rsidTr="00A54701">
        <w:trPr>
          <w:jc w:val="center"/>
        </w:trPr>
        <w:tc>
          <w:tcPr>
            <w:tcW w:w="8075" w:type="dxa"/>
            <w:gridSpan w:val="3"/>
          </w:tcPr>
          <w:p w14:paraId="396FE34E" w14:textId="375CDE78" w:rsidR="009E08D9" w:rsidRPr="003849ED" w:rsidRDefault="009E08D9" w:rsidP="009E08D9">
            <w:pPr>
              <w:jc w:val="center"/>
              <w:rPr>
                <w:rFonts w:ascii="Times New Roman" w:eastAsia="Times New Roman" w:hAnsi="Times New Roman" w:cs="Times New Roman"/>
                <w:color w:val="000000"/>
              </w:rPr>
            </w:pPr>
            <w:r w:rsidRPr="003849ED">
              <w:rPr>
                <w:rFonts w:ascii="Times New Roman" w:eastAsia="Times New Roman" w:hAnsi="Times New Roman" w:cs="Times New Roman"/>
                <w:b/>
                <w:color w:val="000000"/>
              </w:rPr>
              <w:t>Individual Support</w:t>
            </w:r>
          </w:p>
        </w:tc>
      </w:tr>
      <w:tr w:rsidR="009E08D9" w:rsidRPr="00B420E7" w14:paraId="17D49DE2" w14:textId="77777777" w:rsidTr="00A54701">
        <w:trPr>
          <w:jc w:val="center"/>
        </w:trPr>
        <w:tc>
          <w:tcPr>
            <w:tcW w:w="4006" w:type="dxa"/>
            <w:vAlign w:val="center"/>
          </w:tcPr>
          <w:p w14:paraId="71F66944" w14:textId="4A76A935" w:rsidR="009E08D9" w:rsidRPr="003849ED" w:rsidRDefault="009E08D9" w:rsidP="00A54701">
            <w:pPr>
              <w:widowControl w:val="0"/>
              <w:jc w:val="center"/>
              <w:rPr>
                <w:rFonts w:ascii="Times New Roman" w:eastAsia="Times New Roman" w:hAnsi="Times New Roman" w:cs="Times New Roman"/>
                <w:color w:val="000000"/>
              </w:rPr>
            </w:pPr>
            <w:r w:rsidRPr="003849ED">
              <w:rPr>
                <w:rFonts w:ascii="Times New Roman" w:eastAsia="Times New Roman" w:hAnsi="Times New Roman" w:cs="Times New Roman"/>
                <w:color w:val="000000"/>
              </w:rPr>
              <w:t>Students monthly grant (coming to Türkiye)</w:t>
            </w:r>
          </w:p>
        </w:tc>
        <w:tc>
          <w:tcPr>
            <w:tcW w:w="2226" w:type="dxa"/>
            <w:vAlign w:val="center"/>
          </w:tcPr>
          <w:p w14:paraId="153155D5" w14:textId="0D8B0AA1" w:rsidR="009E08D9" w:rsidRPr="003849ED" w:rsidRDefault="009E08D9" w:rsidP="00A54701">
            <w:pPr>
              <w:widowControl w:val="0"/>
              <w:jc w:val="center"/>
              <w:rPr>
                <w:rFonts w:ascii="Times New Roman" w:eastAsia="Times New Roman" w:hAnsi="Times New Roman" w:cs="Times New Roman"/>
                <w:color w:val="000000"/>
              </w:rPr>
            </w:pPr>
            <w:r w:rsidRPr="003849ED">
              <w:rPr>
                <w:rFonts w:ascii="Times New Roman" w:eastAsia="Times New Roman" w:hAnsi="Times New Roman" w:cs="Times New Roman"/>
                <w:color w:val="000000"/>
              </w:rPr>
              <w:t>800€ per month</w:t>
            </w:r>
          </w:p>
        </w:tc>
        <w:tc>
          <w:tcPr>
            <w:tcW w:w="1843" w:type="dxa"/>
            <w:vAlign w:val="center"/>
          </w:tcPr>
          <w:p w14:paraId="20B6973C" w14:textId="45462381" w:rsidR="009E08D9" w:rsidRPr="003849ED" w:rsidRDefault="009E08D9" w:rsidP="00A54701">
            <w:pPr>
              <w:widowControl w:val="0"/>
              <w:jc w:val="center"/>
              <w:rPr>
                <w:rFonts w:ascii="Times New Roman" w:eastAsia="Times New Roman" w:hAnsi="Times New Roman" w:cs="Times New Roman"/>
                <w:color w:val="000000"/>
              </w:rPr>
            </w:pPr>
            <w:r w:rsidRPr="003849ED">
              <w:rPr>
                <w:rFonts w:ascii="Times New Roman" w:eastAsia="Times New Roman" w:hAnsi="Times New Roman" w:cs="Times New Roman"/>
                <w:color w:val="000000"/>
              </w:rPr>
              <w:t>Students monthly grant (coming to Türkiye)</w:t>
            </w:r>
          </w:p>
        </w:tc>
      </w:tr>
      <w:tr w:rsidR="009E08D9" w:rsidRPr="00B420E7" w14:paraId="260D0614" w14:textId="77777777" w:rsidTr="00C634CF">
        <w:trPr>
          <w:jc w:val="center"/>
        </w:trPr>
        <w:tc>
          <w:tcPr>
            <w:tcW w:w="4006" w:type="dxa"/>
            <w:vAlign w:val="center"/>
          </w:tcPr>
          <w:p w14:paraId="6AB0B18F" w14:textId="2ECCF01E" w:rsidR="009E08D9" w:rsidRPr="00B420E7" w:rsidRDefault="009E08D9" w:rsidP="00A54701">
            <w:pPr>
              <w:widowControl w:val="0"/>
              <w:jc w:val="center"/>
              <w:rPr>
                <w:rFonts w:ascii="Times New Roman" w:eastAsia="Times New Roman" w:hAnsi="Times New Roman" w:cs="Times New Roman"/>
                <w:color w:val="000000"/>
                <w:highlight w:val="yellow"/>
              </w:rPr>
            </w:pPr>
            <w:r w:rsidRPr="00B420E7">
              <w:rPr>
                <w:rFonts w:ascii="Times New Roman" w:eastAsia="Times New Roman" w:hAnsi="Times New Roman" w:cs="Times New Roman"/>
                <w:color w:val="000000"/>
              </w:rPr>
              <w:t>Staff daily grant (coming to Türkiye)</w:t>
            </w:r>
          </w:p>
        </w:tc>
        <w:tc>
          <w:tcPr>
            <w:tcW w:w="2226" w:type="dxa"/>
            <w:vAlign w:val="center"/>
          </w:tcPr>
          <w:p w14:paraId="1798A4D3" w14:textId="53EFE36F" w:rsidR="009E08D9" w:rsidRPr="00B420E7" w:rsidRDefault="009E08D9" w:rsidP="00A54701">
            <w:pPr>
              <w:widowControl w:val="0"/>
              <w:jc w:val="center"/>
              <w:rPr>
                <w:rFonts w:ascii="Times New Roman" w:eastAsia="Times New Roman" w:hAnsi="Times New Roman" w:cs="Times New Roman"/>
                <w:color w:val="000000"/>
                <w:highlight w:val="yellow"/>
              </w:rPr>
            </w:pPr>
            <w:r w:rsidRPr="00B420E7">
              <w:rPr>
                <w:rFonts w:ascii="Times New Roman" w:eastAsia="Times New Roman" w:hAnsi="Times New Roman" w:cs="Times New Roman"/>
                <w:color w:val="000000"/>
              </w:rPr>
              <w:t>140€ (</w:t>
            </w:r>
            <w:r w:rsidRPr="00B420E7">
              <w:rPr>
                <w:rFonts w:ascii="Times New Roman" w:eastAsia="Times New Roman" w:hAnsi="Times New Roman" w:cs="Times New Roman"/>
              </w:rPr>
              <w:t>till the 14th day)</w:t>
            </w:r>
          </w:p>
        </w:tc>
        <w:tc>
          <w:tcPr>
            <w:tcW w:w="1843" w:type="dxa"/>
            <w:shd w:val="clear" w:color="auto" w:fill="000000" w:themeFill="text1"/>
            <w:vAlign w:val="center"/>
          </w:tcPr>
          <w:p w14:paraId="55F7FF61" w14:textId="4222712D" w:rsidR="009E08D9" w:rsidRPr="00B420E7" w:rsidRDefault="009E08D9" w:rsidP="00A54701">
            <w:pPr>
              <w:widowControl w:val="0"/>
              <w:jc w:val="center"/>
              <w:rPr>
                <w:rFonts w:ascii="Times New Roman" w:eastAsia="Times New Roman" w:hAnsi="Times New Roman" w:cs="Times New Roman"/>
                <w:color w:val="000000"/>
                <w:highlight w:val="yellow"/>
              </w:rPr>
            </w:pPr>
          </w:p>
        </w:tc>
      </w:tr>
    </w:tbl>
    <w:p w14:paraId="5E84229A" w14:textId="77777777" w:rsidR="00EC4676" w:rsidRDefault="00EC4676" w:rsidP="00B420E7">
      <w:pPr>
        <w:spacing w:after="160"/>
        <w:jc w:val="both"/>
        <w:rPr>
          <w:rFonts w:ascii="Times New Roman" w:eastAsia="Times New Roman" w:hAnsi="Times New Roman" w:cs="Times New Roman"/>
          <w:b/>
          <w:u w:val="single"/>
        </w:rPr>
      </w:pPr>
    </w:p>
    <w:p w14:paraId="6204DE41" w14:textId="6C6AF69F" w:rsidR="00156BF5" w:rsidRPr="00B420E7" w:rsidRDefault="001B261C" w:rsidP="00B420E7">
      <w:pPr>
        <w:spacing w:after="160"/>
        <w:jc w:val="both"/>
        <w:rPr>
          <w:rFonts w:ascii="Times New Roman" w:eastAsia="Times New Roman" w:hAnsi="Times New Roman" w:cs="Times New Roman"/>
          <w:b/>
          <w:u w:val="single"/>
        </w:rPr>
      </w:pPr>
      <w:r w:rsidRPr="00B420E7">
        <w:rPr>
          <w:rFonts w:ascii="Times New Roman" w:eastAsia="Times New Roman" w:hAnsi="Times New Roman" w:cs="Times New Roman"/>
          <w:b/>
          <w:u w:val="single"/>
        </w:rPr>
        <w:t>Selection</w:t>
      </w:r>
    </w:p>
    <w:p w14:paraId="7EB442F2" w14:textId="3E1BA65E" w:rsidR="00156BF5" w:rsidRPr="00B420E7" w:rsidRDefault="00C634CF" w:rsidP="00B420E7">
      <w:pPr>
        <w:spacing w:after="160"/>
        <w:jc w:val="both"/>
        <w:rPr>
          <w:rFonts w:ascii="Times New Roman" w:eastAsia="Times New Roman" w:hAnsi="Times New Roman" w:cs="Times New Roman"/>
        </w:rPr>
      </w:pPr>
      <w:r w:rsidRPr="00603A73">
        <w:rPr>
          <w:rFonts w:ascii="Times New Roman" w:hAnsi="Times New Roman" w:cs="Times New Roman"/>
        </w:rPr>
        <w:t xml:space="preserve">The selection of outgoing candidates should be carried out by the sending institution. Please remember that according to the Erasmus + programme, partner universities must “Apply a selection process that is fair, transparent and documented, ensuring equal opportunities to the participants eligible for mobility”. </w:t>
      </w:r>
      <w:r w:rsidRPr="00B420E7">
        <w:rPr>
          <w:rFonts w:ascii="Times New Roman" w:eastAsia="Times New Roman" w:hAnsi="Times New Roman" w:cs="Times New Roman"/>
        </w:rPr>
        <w:t xml:space="preserve"> Therefore, please make sure you keep records of the selection process (such as the text of the announcement, the means the announcement was published through, such as references to the web-site, mailing to possible interested students, dissemination meetings, announcement of provisional and final results of selection, etc.), so that those records could be available upon requirement for </w:t>
      </w:r>
      <w:r w:rsidRPr="00B420E7">
        <w:rPr>
          <w:rFonts w:ascii="Times New Roman" w:eastAsia="Times New Roman" w:hAnsi="Times New Roman" w:cs="Times New Roman"/>
          <w:b/>
        </w:rPr>
        <w:t>the period of five years</w:t>
      </w:r>
      <w:r w:rsidRPr="00B420E7">
        <w:rPr>
          <w:rFonts w:ascii="Times New Roman" w:eastAsia="Times New Roman" w:hAnsi="Times New Roman" w:cs="Times New Roman"/>
        </w:rPr>
        <w:t>. This information can be required to evaluate the implementation of the Erasmus + mobility by the Turkish National Agency and European Commission.</w:t>
      </w:r>
    </w:p>
    <w:p w14:paraId="177C773D" w14:textId="17216435" w:rsidR="00156BF5" w:rsidRPr="00EC4676" w:rsidRDefault="001B261C" w:rsidP="00B420E7">
      <w:pPr>
        <w:spacing w:after="160"/>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 xml:space="preserve">Please send us these records as soon as the selection process is over for the purpose of eventual </w:t>
      </w:r>
      <w:r w:rsidRPr="00EC4676">
        <w:rPr>
          <w:rFonts w:ascii="Times New Roman" w:eastAsia="Times New Roman" w:hAnsi="Times New Roman" w:cs="Times New Roman"/>
          <w:color w:val="000000"/>
        </w:rPr>
        <w:t>monitoring.</w:t>
      </w:r>
    </w:p>
    <w:p w14:paraId="0F066669" w14:textId="38F08AB2" w:rsidR="00156BF5" w:rsidRPr="00B420E7" w:rsidRDefault="001B261C" w:rsidP="00B420E7">
      <w:pPr>
        <w:spacing w:after="160"/>
        <w:jc w:val="both"/>
        <w:rPr>
          <w:rFonts w:ascii="Times New Roman" w:eastAsia="Times New Roman" w:hAnsi="Times New Roman" w:cs="Times New Roman"/>
          <w:color w:val="000000"/>
        </w:rPr>
      </w:pPr>
      <w:r w:rsidRPr="003849ED">
        <w:rPr>
          <w:rFonts w:ascii="Times New Roman" w:eastAsia="Times New Roman" w:hAnsi="Times New Roman" w:cs="Times New Roman"/>
          <w:color w:val="000000"/>
        </w:rPr>
        <w:lastRenderedPageBreak/>
        <w:t>Students to take part in the Erasmus + programme should be registered at the home university in studies leading to a recognized degree</w:t>
      </w:r>
      <w:r w:rsidR="00EC4676" w:rsidRPr="003849ED">
        <w:rPr>
          <w:rFonts w:ascii="Times New Roman" w:eastAsia="Times New Roman" w:hAnsi="Times New Roman" w:cs="Times New Roman"/>
          <w:color w:val="000000"/>
        </w:rPr>
        <w:t xml:space="preserve"> while</w:t>
      </w:r>
      <w:r w:rsidRPr="003849ED">
        <w:rPr>
          <w:rFonts w:ascii="Times New Roman" w:eastAsia="Times New Roman" w:hAnsi="Times New Roman" w:cs="Times New Roman"/>
          <w:color w:val="000000"/>
        </w:rPr>
        <w:t xml:space="preserve"> </w:t>
      </w:r>
      <w:r w:rsidR="00EC4676" w:rsidRPr="003849ED">
        <w:rPr>
          <w:rFonts w:ascii="Times New Roman" w:eastAsia="Times New Roman" w:hAnsi="Times New Roman" w:cs="Times New Roman"/>
          <w:color w:val="000000"/>
        </w:rPr>
        <w:t>s</w:t>
      </w:r>
      <w:r w:rsidRPr="003849ED">
        <w:rPr>
          <w:rFonts w:ascii="Times New Roman" w:eastAsia="Times New Roman" w:hAnsi="Times New Roman" w:cs="Times New Roman"/>
          <w:color w:val="000000"/>
        </w:rPr>
        <w:t>taff</w:t>
      </w:r>
      <w:r w:rsidRPr="003849ED">
        <w:rPr>
          <w:rFonts w:ascii="Times New Roman" w:eastAsia="Times New Roman" w:hAnsi="Times New Roman" w:cs="Times New Roman"/>
          <w:color w:val="000000"/>
        </w:rPr>
        <w:t xml:space="preserve"> must be working in the partner university both at the moment of selection/nomination and during the period of the mobility.</w:t>
      </w:r>
    </w:p>
    <w:p w14:paraId="4BB19528" w14:textId="41D1AFA3" w:rsidR="00156BF5" w:rsidRPr="00B420E7" w:rsidRDefault="001B261C" w:rsidP="00B420E7">
      <w:pPr>
        <w:spacing w:after="160"/>
        <w:jc w:val="both"/>
        <w:rPr>
          <w:rFonts w:ascii="Times New Roman" w:eastAsia="Times New Roman" w:hAnsi="Times New Roman" w:cs="Times New Roman"/>
          <w:b/>
          <w:u w:val="single"/>
        </w:rPr>
      </w:pPr>
      <w:r w:rsidRPr="00B420E7">
        <w:rPr>
          <w:rFonts w:ascii="Times New Roman" w:eastAsia="Times New Roman" w:hAnsi="Times New Roman" w:cs="Times New Roman"/>
          <w:b/>
          <w:u w:val="single"/>
        </w:rPr>
        <w:t>Nomination</w:t>
      </w:r>
    </w:p>
    <w:p w14:paraId="74BF9D29" w14:textId="62E021BD" w:rsidR="00156BF5" w:rsidRPr="00B420E7" w:rsidRDefault="001B261C" w:rsidP="00B420E7">
      <w:pPr>
        <w:spacing w:after="160"/>
        <w:jc w:val="both"/>
        <w:rPr>
          <w:rFonts w:ascii="Times New Roman" w:eastAsia="Times New Roman" w:hAnsi="Times New Roman" w:cs="Times New Roman"/>
          <w:b/>
          <w:color w:val="000000"/>
        </w:rPr>
      </w:pPr>
      <w:r w:rsidRPr="00B420E7">
        <w:rPr>
          <w:rFonts w:ascii="Times New Roman" w:eastAsia="Times New Roman" w:hAnsi="Times New Roman" w:cs="Times New Roman"/>
          <w:b/>
          <w:color w:val="000000"/>
        </w:rPr>
        <w:t>Compulsory Erasmus + Documents:</w:t>
      </w:r>
    </w:p>
    <w:p w14:paraId="75FD1751" w14:textId="77777777" w:rsidR="00156BF5" w:rsidRPr="00EC4676" w:rsidRDefault="001B261C">
      <w:pPr>
        <w:numPr>
          <w:ilvl w:val="0"/>
          <w:numId w:val="1"/>
        </w:numPr>
        <w:pBdr>
          <w:top w:val="nil"/>
          <w:left w:val="nil"/>
          <w:bottom w:val="nil"/>
          <w:right w:val="nil"/>
          <w:between w:val="nil"/>
        </w:pBdr>
        <w:spacing w:after="0"/>
        <w:ind w:left="1134" w:hanging="567"/>
        <w:rPr>
          <w:rFonts w:ascii="Times New Roman" w:eastAsia="Times New Roman" w:hAnsi="Times New Roman" w:cs="Times New Roman"/>
          <w:color w:val="000000"/>
        </w:rPr>
      </w:pPr>
      <w:r w:rsidRPr="00EC4676">
        <w:rPr>
          <w:rFonts w:ascii="Times New Roman" w:eastAsia="Times New Roman" w:hAnsi="Times New Roman" w:cs="Times New Roman"/>
          <w:color w:val="000000"/>
        </w:rPr>
        <w:t>Application Form</w:t>
      </w:r>
    </w:p>
    <w:p w14:paraId="09746E26" w14:textId="77777777" w:rsidR="00156BF5" w:rsidRPr="00EC4676" w:rsidRDefault="001B261C">
      <w:pPr>
        <w:numPr>
          <w:ilvl w:val="0"/>
          <w:numId w:val="1"/>
        </w:numPr>
        <w:pBdr>
          <w:top w:val="nil"/>
          <w:left w:val="nil"/>
          <w:bottom w:val="nil"/>
          <w:right w:val="nil"/>
          <w:between w:val="nil"/>
        </w:pBdr>
        <w:spacing w:after="0"/>
        <w:ind w:left="1134" w:hanging="567"/>
        <w:rPr>
          <w:rFonts w:ascii="Times New Roman" w:eastAsia="Times New Roman" w:hAnsi="Times New Roman" w:cs="Times New Roman"/>
          <w:color w:val="000000"/>
        </w:rPr>
      </w:pPr>
      <w:r w:rsidRPr="00EC4676">
        <w:rPr>
          <w:rFonts w:ascii="Times New Roman" w:eastAsia="Times New Roman" w:hAnsi="Times New Roman" w:cs="Times New Roman"/>
          <w:color w:val="000000"/>
        </w:rPr>
        <w:t xml:space="preserve">Confirmation of the home HEI about the student’s status </w:t>
      </w:r>
      <w:r w:rsidRPr="00EC4676">
        <w:rPr>
          <w:rFonts w:ascii="Times New Roman" w:eastAsia="Times New Roman" w:hAnsi="Times New Roman" w:cs="Times New Roman"/>
        </w:rPr>
        <w:t>(in English)</w:t>
      </w:r>
    </w:p>
    <w:p w14:paraId="52B254B0" w14:textId="77777777" w:rsidR="00156BF5" w:rsidRPr="00EC4676" w:rsidRDefault="001B261C">
      <w:pPr>
        <w:numPr>
          <w:ilvl w:val="0"/>
          <w:numId w:val="1"/>
        </w:numPr>
        <w:pBdr>
          <w:top w:val="nil"/>
          <w:left w:val="nil"/>
          <w:bottom w:val="nil"/>
          <w:right w:val="nil"/>
          <w:between w:val="nil"/>
        </w:pBdr>
        <w:spacing w:after="0"/>
        <w:ind w:left="1134" w:hanging="567"/>
        <w:rPr>
          <w:rFonts w:ascii="Times New Roman" w:eastAsia="Times New Roman" w:hAnsi="Times New Roman" w:cs="Times New Roman"/>
          <w:color w:val="000000"/>
        </w:rPr>
      </w:pPr>
      <w:r w:rsidRPr="00EC4676">
        <w:rPr>
          <w:rFonts w:ascii="Times New Roman" w:eastAsia="Times New Roman" w:hAnsi="Times New Roman" w:cs="Times New Roman"/>
        </w:rPr>
        <w:t>Learning Agreement</w:t>
      </w:r>
      <w:r w:rsidRPr="00EC4676">
        <w:rPr>
          <w:rFonts w:ascii="Times New Roman" w:eastAsia="Times New Roman" w:hAnsi="Times New Roman" w:cs="Times New Roman"/>
          <w:color w:val="000000"/>
        </w:rPr>
        <w:t xml:space="preserve"> </w:t>
      </w:r>
    </w:p>
    <w:p w14:paraId="1E67B636" w14:textId="77777777" w:rsidR="00156BF5" w:rsidRPr="00EC4676" w:rsidRDefault="001B261C">
      <w:pPr>
        <w:numPr>
          <w:ilvl w:val="0"/>
          <w:numId w:val="1"/>
        </w:numPr>
        <w:pBdr>
          <w:top w:val="nil"/>
          <w:left w:val="nil"/>
          <w:bottom w:val="nil"/>
          <w:right w:val="nil"/>
          <w:between w:val="nil"/>
        </w:pBdr>
        <w:spacing w:after="0"/>
        <w:ind w:left="1134" w:hanging="567"/>
        <w:rPr>
          <w:rFonts w:ascii="Times New Roman" w:eastAsia="Times New Roman" w:hAnsi="Times New Roman" w:cs="Times New Roman"/>
          <w:color w:val="000000"/>
        </w:rPr>
      </w:pPr>
      <w:r w:rsidRPr="00EC4676">
        <w:rPr>
          <w:rFonts w:ascii="Times New Roman" w:eastAsia="Times New Roman" w:hAnsi="Times New Roman" w:cs="Times New Roman"/>
          <w:color w:val="000000"/>
        </w:rPr>
        <w:t>Copy of the Passport</w:t>
      </w:r>
    </w:p>
    <w:p w14:paraId="0BC5FA08" w14:textId="77777777" w:rsidR="00156BF5" w:rsidRPr="00EC4676" w:rsidRDefault="001B261C">
      <w:pPr>
        <w:numPr>
          <w:ilvl w:val="0"/>
          <w:numId w:val="1"/>
        </w:numPr>
        <w:pBdr>
          <w:top w:val="nil"/>
          <w:left w:val="nil"/>
          <w:bottom w:val="nil"/>
          <w:right w:val="nil"/>
          <w:between w:val="nil"/>
        </w:pBdr>
        <w:spacing w:after="0"/>
        <w:ind w:left="1134" w:hanging="567"/>
        <w:rPr>
          <w:rFonts w:ascii="Times New Roman" w:eastAsia="Times New Roman" w:hAnsi="Times New Roman" w:cs="Times New Roman"/>
        </w:rPr>
      </w:pPr>
      <w:r w:rsidRPr="00EC4676">
        <w:rPr>
          <w:rFonts w:ascii="Times New Roman" w:eastAsia="Times New Roman" w:hAnsi="Times New Roman" w:cs="Times New Roman"/>
        </w:rPr>
        <w:t>Copy of the ID</w:t>
      </w:r>
    </w:p>
    <w:p w14:paraId="4515B22A" w14:textId="452AB700" w:rsidR="00156BF5" w:rsidRPr="00EC4676" w:rsidRDefault="001B261C">
      <w:pPr>
        <w:numPr>
          <w:ilvl w:val="0"/>
          <w:numId w:val="1"/>
        </w:numPr>
        <w:pBdr>
          <w:top w:val="nil"/>
          <w:left w:val="nil"/>
          <w:bottom w:val="nil"/>
          <w:right w:val="nil"/>
          <w:between w:val="nil"/>
        </w:pBdr>
        <w:spacing w:after="0"/>
        <w:ind w:left="1134" w:hanging="567"/>
        <w:rPr>
          <w:rFonts w:ascii="Times New Roman" w:eastAsia="Times New Roman" w:hAnsi="Times New Roman" w:cs="Times New Roman"/>
          <w:color w:val="000000"/>
        </w:rPr>
      </w:pPr>
      <w:r w:rsidRPr="00EC4676">
        <w:rPr>
          <w:rFonts w:ascii="Times New Roman" w:eastAsia="Times New Roman" w:hAnsi="Times New Roman" w:cs="Times New Roman"/>
          <w:color w:val="000000"/>
        </w:rPr>
        <w:t>Knowledge of English (Exam Result or min B2 Certificate)</w:t>
      </w:r>
    </w:p>
    <w:p w14:paraId="6C60C401" w14:textId="77777777" w:rsidR="00156BF5" w:rsidRPr="00EC4676" w:rsidRDefault="001B261C">
      <w:pPr>
        <w:numPr>
          <w:ilvl w:val="0"/>
          <w:numId w:val="1"/>
        </w:numPr>
        <w:pBdr>
          <w:top w:val="nil"/>
          <w:left w:val="nil"/>
          <w:bottom w:val="nil"/>
          <w:right w:val="nil"/>
          <w:between w:val="nil"/>
        </w:pBdr>
        <w:spacing w:after="0"/>
        <w:ind w:left="1134" w:hanging="567"/>
        <w:rPr>
          <w:rFonts w:ascii="Times New Roman" w:eastAsia="Times New Roman" w:hAnsi="Times New Roman" w:cs="Times New Roman"/>
          <w:color w:val="000000"/>
        </w:rPr>
      </w:pPr>
      <w:r w:rsidRPr="00EC4676">
        <w:rPr>
          <w:rFonts w:ascii="Times New Roman" w:eastAsia="Times New Roman" w:hAnsi="Times New Roman" w:cs="Times New Roman"/>
          <w:color w:val="000000"/>
        </w:rPr>
        <w:t>Transcript of Records (in English)</w:t>
      </w:r>
    </w:p>
    <w:p w14:paraId="574C56E5" w14:textId="77777777" w:rsidR="00156BF5" w:rsidRPr="00EC4676" w:rsidRDefault="001B261C">
      <w:pPr>
        <w:numPr>
          <w:ilvl w:val="0"/>
          <w:numId w:val="1"/>
        </w:numPr>
        <w:pBdr>
          <w:top w:val="nil"/>
          <w:left w:val="nil"/>
          <w:bottom w:val="nil"/>
          <w:right w:val="nil"/>
          <w:between w:val="nil"/>
        </w:pBdr>
        <w:spacing w:after="0"/>
        <w:ind w:left="1134" w:hanging="567"/>
        <w:rPr>
          <w:rFonts w:ascii="Times New Roman" w:eastAsia="Times New Roman" w:hAnsi="Times New Roman" w:cs="Times New Roman"/>
          <w:color w:val="000000"/>
        </w:rPr>
      </w:pPr>
      <w:r w:rsidRPr="00EC4676">
        <w:rPr>
          <w:rFonts w:ascii="Times New Roman" w:eastAsia="Times New Roman" w:hAnsi="Times New Roman" w:cs="Times New Roman"/>
        </w:rPr>
        <w:t xml:space="preserve">Europass </w:t>
      </w:r>
      <w:r w:rsidRPr="00EC4676">
        <w:rPr>
          <w:rFonts w:ascii="Times New Roman" w:eastAsia="Times New Roman" w:hAnsi="Times New Roman" w:cs="Times New Roman"/>
          <w:color w:val="000000"/>
        </w:rPr>
        <w:t>CV</w:t>
      </w:r>
    </w:p>
    <w:p w14:paraId="26AE64D6" w14:textId="77777777" w:rsidR="00156BF5" w:rsidRPr="00EC4676" w:rsidRDefault="001B261C">
      <w:pPr>
        <w:numPr>
          <w:ilvl w:val="0"/>
          <w:numId w:val="1"/>
        </w:numPr>
        <w:pBdr>
          <w:top w:val="nil"/>
          <w:left w:val="nil"/>
          <w:bottom w:val="nil"/>
          <w:right w:val="nil"/>
          <w:between w:val="nil"/>
        </w:pBdr>
        <w:spacing w:after="0"/>
        <w:ind w:left="1134" w:hanging="567"/>
        <w:rPr>
          <w:rFonts w:ascii="Times New Roman" w:eastAsia="Times New Roman" w:hAnsi="Times New Roman" w:cs="Times New Roman"/>
          <w:color w:val="000000"/>
        </w:rPr>
      </w:pPr>
      <w:r w:rsidRPr="00EC4676">
        <w:rPr>
          <w:rFonts w:ascii="Times New Roman" w:eastAsia="Times New Roman" w:hAnsi="Times New Roman" w:cs="Times New Roman"/>
          <w:color w:val="000000"/>
        </w:rPr>
        <w:t>Passport sized photo (Jpeg file)</w:t>
      </w:r>
    </w:p>
    <w:p w14:paraId="5DE0C247" w14:textId="5D93F7D1" w:rsidR="00156BF5" w:rsidRPr="00EC4676" w:rsidRDefault="001B261C" w:rsidP="00B420E7">
      <w:pPr>
        <w:numPr>
          <w:ilvl w:val="0"/>
          <w:numId w:val="1"/>
        </w:numPr>
        <w:pBdr>
          <w:top w:val="nil"/>
          <w:left w:val="nil"/>
          <w:bottom w:val="nil"/>
          <w:right w:val="nil"/>
          <w:between w:val="nil"/>
        </w:pBdr>
        <w:spacing w:after="160"/>
        <w:ind w:left="1134" w:hanging="567"/>
        <w:rPr>
          <w:rFonts w:ascii="Times New Roman" w:eastAsia="Times New Roman" w:hAnsi="Times New Roman" w:cs="Times New Roman"/>
          <w:color w:val="000000"/>
        </w:rPr>
      </w:pPr>
      <w:r w:rsidRPr="00EC4676">
        <w:rPr>
          <w:rFonts w:ascii="Times New Roman" w:eastAsia="Times New Roman" w:hAnsi="Times New Roman" w:cs="Times New Roman"/>
          <w:color w:val="000000"/>
        </w:rPr>
        <w:t xml:space="preserve">Motivation letter </w:t>
      </w:r>
      <w:r w:rsidRPr="00EC4676">
        <w:rPr>
          <w:rFonts w:ascii="Times New Roman" w:eastAsia="Times New Roman" w:hAnsi="Times New Roman" w:cs="Times New Roman"/>
        </w:rPr>
        <w:t>(in English)</w:t>
      </w:r>
    </w:p>
    <w:p w14:paraId="1289FD68" w14:textId="77777777" w:rsidR="00156BF5" w:rsidRPr="00B420E7" w:rsidRDefault="001B261C">
      <w:pPr>
        <w:spacing w:after="0"/>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 xml:space="preserve">We expect to receive the nomination of the selected candidates </w:t>
      </w:r>
      <w:r w:rsidRPr="00B420E7">
        <w:rPr>
          <w:rFonts w:ascii="Times New Roman" w:eastAsia="Times New Roman" w:hAnsi="Times New Roman" w:cs="Times New Roman"/>
        </w:rPr>
        <w:t>via</w:t>
      </w:r>
      <w:r w:rsidRPr="00B420E7">
        <w:rPr>
          <w:rFonts w:ascii="Times New Roman" w:eastAsia="Times New Roman" w:hAnsi="Times New Roman" w:cs="Times New Roman"/>
          <w:color w:val="000000"/>
        </w:rPr>
        <w:t xml:space="preserve"> e-mail from the contact address indicated in the agreement, with the information mentioned in the nomination form, signed and stamped. </w:t>
      </w:r>
    </w:p>
    <w:p w14:paraId="52CB2991" w14:textId="77777777" w:rsidR="00156BF5" w:rsidRPr="00B420E7" w:rsidRDefault="00156BF5">
      <w:pPr>
        <w:spacing w:after="0"/>
        <w:jc w:val="both"/>
        <w:rPr>
          <w:rFonts w:ascii="Times New Roman" w:eastAsia="Times New Roman" w:hAnsi="Times New Roman" w:cs="Times New Roman"/>
          <w:color w:val="000000"/>
        </w:rPr>
      </w:pPr>
    </w:p>
    <w:p w14:paraId="57066EA6" w14:textId="77777777" w:rsidR="00156BF5" w:rsidRPr="00B420E7" w:rsidRDefault="001B261C">
      <w:pPr>
        <w:spacing w:after="0"/>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Nominations by the partner university should be sent</w:t>
      </w:r>
      <w:r w:rsidRPr="00B420E7">
        <w:rPr>
          <w:rFonts w:ascii="Times New Roman" w:eastAsia="Times New Roman" w:hAnsi="Times New Roman" w:cs="Times New Roman"/>
          <w:color w:val="000000"/>
        </w:rPr>
        <w:t xml:space="preserve"> to: </w:t>
      </w:r>
    </w:p>
    <w:p w14:paraId="2CCFC161" w14:textId="77777777" w:rsidR="00156BF5" w:rsidRPr="00B420E7" w:rsidRDefault="001B261C">
      <w:pPr>
        <w:spacing w:after="0"/>
        <w:jc w:val="both"/>
        <w:rPr>
          <w:rFonts w:ascii="Times New Roman" w:eastAsia="Times New Roman" w:hAnsi="Times New Roman" w:cs="Times New Roman"/>
          <w:color w:val="0000FF"/>
        </w:rPr>
      </w:pPr>
      <w:hyperlink r:id="rId13">
        <w:r w:rsidRPr="00B420E7">
          <w:rPr>
            <w:rFonts w:ascii="Times New Roman" w:eastAsia="Times New Roman" w:hAnsi="Times New Roman" w:cs="Times New Roman"/>
            <w:color w:val="0000FF"/>
            <w:u w:val="single"/>
          </w:rPr>
          <w:t>erasmus@fsm.edu.tr</w:t>
        </w:r>
      </w:hyperlink>
      <w:r w:rsidRPr="00B420E7">
        <w:rPr>
          <w:rFonts w:ascii="Times New Roman" w:eastAsia="Times New Roman" w:hAnsi="Times New Roman" w:cs="Times New Roman"/>
          <w:color w:val="0000FF"/>
        </w:rPr>
        <w:t xml:space="preserve"> </w:t>
      </w:r>
    </w:p>
    <w:p w14:paraId="11CF4DC8" w14:textId="77777777" w:rsidR="00156BF5" w:rsidRPr="00B420E7" w:rsidRDefault="00156BF5">
      <w:pPr>
        <w:spacing w:after="0"/>
        <w:jc w:val="both"/>
        <w:rPr>
          <w:rFonts w:ascii="Times New Roman" w:eastAsia="Times New Roman" w:hAnsi="Times New Roman" w:cs="Times New Roman"/>
          <w:b/>
          <w:u w:val="single"/>
        </w:rPr>
      </w:pPr>
    </w:p>
    <w:p w14:paraId="49637EC6" w14:textId="227ECEC5" w:rsidR="00156BF5" w:rsidRPr="00B420E7" w:rsidRDefault="000B7458" w:rsidP="00B420E7">
      <w:pPr>
        <w:spacing w:after="160"/>
        <w:jc w:val="both"/>
        <w:rPr>
          <w:rFonts w:ascii="Times New Roman" w:eastAsia="Times New Roman" w:hAnsi="Times New Roman" w:cs="Times New Roman"/>
          <w:b/>
          <w:u w:val="single"/>
        </w:rPr>
      </w:pPr>
      <w:r w:rsidRPr="00B420E7">
        <w:rPr>
          <w:rFonts w:ascii="Times New Roman" w:eastAsia="Times New Roman" w:hAnsi="Times New Roman" w:cs="Times New Roman"/>
          <w:b/>
          <w:u w:val="single"/>
        </w:rPr>
        <w:t>Student Mobility Road Map:</w:t>
      </w:r>
    </w:p>
    <w:p w14:paraId="09034FBE" w14:textId="77777777" w:rsidR="00156BF5" w:rsidRPr="00B420E7" w:rsidRDefault="001B261C">
      <w:pPr>
        <w:widowControl w:val="0"/>
        <w:shd w:val="clear" w:color="auto" w:fill="FFFFFF"/>
        <w:spacing w:after="0"/>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 xml:space="preserve">Students who are selected as Erasmus students are required to prepare the following documents and submit them to the International Relations Office. </w:t>
      </w:r>
    </w:p>
    <w:p w14:paraId="5F16EF62" w14:textId="77777777" w:rsidR="00156BF5" w:rsidRPr="00B420E7" w:rsidRDefault="00156BF5">
      <w:pPr>
        <w:spacing w:after="0"/>
        <w:jc w:val="both"/>
        <w:rPr>
          <w:rFonts w:ascii="Times New Roman" w:eastAsia="Times New Roman" w:hAnsi="Times New Roman" w:cs="Times New Roman"/>
          <w:b/>
          <w:i/>
          <w:color w:val="000000"/>
        </w:rPr>
      </w:pPr>
    </w:p>
    <w:p w14:paraId="0DEA67C2" w14:textId="77777777" w:rsidR="00156BF5" w:rsidRPr="00B420E7" w:rsidRDefault="001B261C" w:rsidP="00B420E7">
      <w:pPr>
        <w:spacing w:after="160"/>
        <w:jc w:val="both"/>
        <w:rPr>
          <w:rFonts w:ascii="Times New Roman" w:eastAsia="Times New Roman" w:hAnsi="Times New Roman" w:cs="Times New Roman"/>
          <w:b/>
          <w:i/>
          <w:color w:val="000000"/>
        </w:rPr>
      </w:pPr>
      <w:r w:rsidRPr="00B420E7">
        <w:rPr>
          <w:rFonts w:ascii="Times New Roman" w:eastAsia="Times New Roman" w:hAnsi="Times New Roman" w:cs="Times New Roman"/>
          <w:b/>
          <w:i/>
          <w:color w:val="000000"/>
        </w:rPr>
        <w:t>Before Mobility</w:t>
      </w:r>
    </w:p>
    <w:p w14:paraId="749B3931" w14:textId="77777777" w:rsidR="00156BF5" w:rsidRPr="00B420E7" w:rsidRDefault="001B261C">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Learning Agreement (It shows the courses to be taken at the host university)</w:t>
      </w:r>
    </w:p>
    <w:p w14:paraId="01EE0417" w14:textId="77777777" w:rsidR="00156BF5" w:rsidRPr="00B420E7" w:rsidRDefault="001B261C">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Letter of Invitation/Acceptance (It is obtained from the host university)</w:t>
      </w:r>
    </w:p>
    <w:p w14:paraId="231FA06D" w14:textId="77777777" w:rsidR="00156BF5" w:rsidRPr="00B420E7" w:rsidRDefault="001B261C">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Valid Passport</w:t>
      </w:r>
    </w:p>
    <w:p w14:paraId="0F5A46AD" w14:textId="77777777" w:rsidR="00156BF5" w:rsidRPr="00B420E7" w:rsidRDefault="001B261C">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Visa Application</w:t>
      </w:r>
    </w:p>
    <w:p w14:paraId="1556137F" w14:textId="77777777" w:rsidR="00156BF5" w:rsidRPr="00B420E7" w:rsidRDefault="001B261C">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Student Permission Form (It is obtained from the related Faculty/Institut</w:t>
      </w:r>
      <w:r w:rsidRPr="00B420E7">
        <w:rPr>
          <w:rFonts w:ascii="Times New Roman" w:eastAsia="Times New Roman" w:hAnsi="Times New Roman" w:cs="Times New Roman"/>
          <w:color w:val="000000"/>
        </w:rPr>
        <w:t>ion)</w:t>
      </w:r>
    </w:p>
    <w:p w14:paraId="2236AEE7" w14:textId="77777777" w:rsidR="00156BF5" w:rsidRDefault="00156BF5">
      <w:pPr>
        <w:widowControl w:val="0"/>
        <w:shd w:val="clear" w:color="auto" w:fill="FFFFFF"/>
        <w:spacing w:after="0"/>
        <w:ind w:left="710"/>
        <w:jc w:val="both"/>
        <w:rPr>
          <w:rFonts w:ascii="Times New Roman" w:eastAsia="Times New Roman" w:hAnsi="Times New Roman" w:cs="Times New Roman"/>
          <w:color w:val="000000"/>
        </w:rPr>
      </w:pPr>
    </w:p>
    <w:p w14:paraId="12C81DE6" w14:textId="77777777" w:rsidR="00E967C2" w:rsidRPr="00B420E7" w:rsidRDefault="00E967C2">
      <w:pPr>
        <w:widowControl w:val="0"/>
        <w:shd w:val="clear" w:color="auto" w:fill="FFFFFF"/>
        <w:spacing w:after="0"/>
        <w:ind w:left="710"/>
        <w:jc w:val="both"/>
        <w:rPr>
          <w:rFonts w:ascii="Times New Roman" w:eastAsia="Times New Roman" w:hAnsi="Times New Roman" w:cs="Times New Roman"/>
          <w:color w:val="000000"/>
        </w:rPr>
      </w:pPr>
    </w:p>
    <w:p w14:paraId="26E09D80" w14:textId="77777777" w:rsidR="00156BF5" w:rsidRPr="00B420E7" w:rsidRDefault="001B261C" w:rsidP="00B420E7">
      <w:pPr>
        <w:spacing w:after="160"/>
        <w:jc w:val="both"/>
        <w:rPr>
          <w:rFonts w:ascii="Times New Roman" w:eastAsia="Times New Roman" w:hAnsi="Times New Roman" w:cs="Times New Roman"/>
          <w:b/>
          <w:i/>
          <w:color w:val="000000"/>
        </w:rPr>
      </w:pPr>
      <w:r w:rsidRPr="00B420E7">
        <w:rPr>
          <w:rFonts w:ascii="Times New Roman" w:eastAsia="Times New Roman" w:hAnsi="Times New Roman" w:cs="Times New Roman"/>
          <w:b/>
          <w:i/>
          <w:color w:val="000000"/>
        </w:rPr>
        <w:t>During Mobility</w:t>
      </w:r>
    </w:p>
    <w:p w14:paraId="1206F937" w14:textId="77777777" w:rsidR="00156BF5" w:rsidRPr="00B420E7" w:rsidRDefault="001B261C">
      <w:pPr>
        <w:widowControl w:val="0"/>
        <w:numPr>
          <w:ilvl w:val="0"/>
          <w:numId w:val="3"/>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Certificate of Arrival (It is given by the International Relations Office of the host university)</w:t>
      </w:r>
    </w:p>
    <w:p w14:paraId="309371EC" w14:textId="77777777" w:rsidR="00156BF5" w:rsidRPr="00B420E7" w:rsidRDefault="001B261C">
      <w:pPr>
        <w:widowControl w:val="0"/>
        <w:numPr>
          <w:ilvl w:val="0"/>
          <w:numId w:val="3"/>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Changes to Learning Agreement Form (If you have to change the courses you have to take)</w:t>
      </w:r>
    </w:p>
    <w:p w14:paraId="23863464" w14:textId="77777777" w:rsidR="00156BF5" w:rsidRPr="00B420E7" w:rsidRDefault="00156BF5">
      <w:pPr>
        <w:spacing w:after="0"/>
        <w:ind w:left="1134" w:hanging="1134"/>
        <w:jc w:val="both"/>
        <w:rPr>
          <w:rFonts w:ascii="Times New Roman" w:eastAsia="Times New Roman" w:hAnsi="Times New Roman" w:cs="Times New Roman"/>
          <w:b/>
          <w:i/>
          <w:color w:val="000000"/>
        </w:rPr>
      </w:pPr>
    </w:p>
    <w:p w14:paraId="6E94A902" w14:textId="77777777" w:rsidR="00156BF5" w:rsidRPr="00B420E7" w:rsidRDefault="001B261C" w:rsidP="00B420E7">
      <w:pPr>
        <w:spacing w:after="160"/>
        <w:ind w:left="1134" w:hanging="1134"/>
        <w:jc w:val="both"/>
        <w:rPr>
          <w:rFonts w:ascii="Times New Roman" w:eastAsia="Times New Roman" w:hAnsi="Times New Roman" w:cs="Times New Roman"/>
          <w:b/>
          <w:i/>
          <w:color w:val="000000"/>
        </w:rPr>
      </w:pPr>
      <w:r w:rsidRPr="00B420E7">
        <w:rPr>
          <w:rFonts w:ascii="Times New Roman" w:eastAsia="Times New Roman" w:hAnsi="Times New Roman" w:cs="Times New Roman"/>
          <w:b/>
          <w:i/>
          <w:color w:val="000000"/>
        </w:rPr>
        <w:t>After Mobility</w:t>
      </w:r>
    </w:p>
    <w:p w14:paraId="582492E8" w14:textId="77777777" w:rsidR="00156BF5" w:rsidRPr="00B420E7" w:rsidRDefault="001B261C">
      <w:pPr>
        <w:widowControl w:val="0"/>
        <w:numPr>
          <w:ilvl w:val="0"/>
          <w:numId w:val="4"/>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 xml:space="preserve">Letter of Confirmation/Attendance </w:t>
      </w:r>
    </w:p>
    <w:p w14:paraId="0E24BEC1" w14:textId="2378215D" w:rsidR="00156BF5" w:rsidRPr="00B420E7" w:rsidRDefault="00EC4676">
      <w:pPr>
        <w:widowControl w:val="0"/>
        <w:numPr>
          <w:ilvl w:val="0"/>
          <w:numId w:val="4"/>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FSMVU </w:t>
      </w:r>
      <w:r w:rsidRPr="00B420E7">
        <w:rPr>
          <w:rFonts w:ascii="Times New Roman" w:eastAsia="Times New Roman" w:hAnsi="Times New Roman" w:cs="Times New Roman"/>
          <w:color w:val="000000"/>
        </w:rPr>
        <w:t>Transcript of Records</w:t>
      </w:r>
    </w:p>
    <w:p w14:paraId="32B697E1" w14:textId="77777777" w:rsidR="00156BF5" w:rsidRPr="00B420E7" w:rsidRDefault="001B261C">
      <w:pPr>
        <w:widowControl w:val="0"/>
        <w:numPr>
          <w:ilvl w:val="0"/>
          <w:numId w:val="4"/>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Photocopy of the entry-exit seals of the pages in passport</w:t>
      </w:r>
    </w:p>
    <w:p w14:paraId="21ED5B32" w14:textId="7B2A2B90" w:rsidR="00156BF5" w:rsidRPr="00B420E7" w:rsidRDefault="001850DC">
      <w:pPr>
        <w:widowControl w:val="0"/>
        <w:numPr>
          <w:ilvl w:val="0"/>
          <w:numId w:val="4"/>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Pr>
          <w:rFonts w:ascii="Times New Roman" w:eastAsia="Times New Roman" w:hAnsi="Times New Roman" w:cs="Times New Roman"/>
          <w:color w:val="000000"/>
        </w:rPr>
        <w:t>Participant</w:t>
      </w:r>
      <w:r w:rsidRPr="00B420E7">
        <w:rPr>
          <w:rFonts w:ascii="Times New Roman" w:eastAsia="Times New Roman" w:hAnsi="Times New Roman" w:cs="Times New Roman"/>
          <w:color w:val="000000"/>
        </w:rPr>
        <w:t xml:space="preserve"> Report (It will be sent to your e-mail addresses and should be filled in online)</w:t>
      </w:r>
    </w:p>
    <w:p w14:paraId="29D05971" w14:textId="77777777" w:rsidR="00156BF5" w:rsidRPr="00EC4676" w:rsidRDefault="001B261C">
      <w:pPr>
        <w:widowControl w:val="0"/>
        <w:numPr>
          <w:ilvl w:val="0"/>
          <w:numId w:val="4"/>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rPr>
      </w:pPr>
      <w:r w:rsidRPr="00EC4676">
        <w:rPr>
          <w:rFonts w:ascii="Times New Roman" w:eastAsia="Times New Roman" w:hAnsi="Times New Roman" w:cs="Times New Roman"/>
        </w:rPr>
        <w:t xml:space="preserve">Document stating the completion of </w:t>
      </w:r>
      <w:r w:rsidRPr="00EC4676">
        <w:rPr>
          <w:rFonts w:ascii="Times New Roman" w:eastAsia="Times New Roman" w:hAnsi="Times New Roman" w:cs="Times New Roman"/>
        </w:rPr>
        <w:t>academic recognition (issued by the home institution)</w:t>
      </w:r>
    </w:p>
    <w:p w14:paraId="39041A72" w14:textId="77777777" w:rsidR="00156BF5" w:rsidRPr="00B420E7" w:rsidRDefault="00156BF5">
      <w:pPr>
        <w:widowControl w:val="0"/>
        <w:shd w:val="clear" w:color="auto" w:fill="FFFFFF"/>
        <w:spacing w:after="0"/>
        <w:ind w:left="710"/>
        <w:jc w:val="both"/>
        <w:rPr>
          <w:rFonts w:ascii="Times New Roman" w:eastAsia="Times New Roman" w:hAnsi="Times New Roman" w:cs="Times New Roman"/>
          <w:color w:val="000000"/>
        </w:rPr>
      </w:pPr>
    </w:p>
    <w:p w14:paraId="6D774B72" w14:textId="77777777" w:rsidR="00156BF5" w:rsidRPr="00B420E7" w:rsidRDefault="001B261C">
      <w:pPr>
        <w:widowControl w:val="0"/>
        <w:shd w:val="clear" w:color="auto" w:fill="FFFFFF"/>
        <w:spacing w:after="0"/>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Please note that, it is student’s responsibility to make visa applications, arrange their travel and find accommodation. Home and Host Universities might only give assistance during these procedures.</w:t>
      </w:r>
    </w:p>
    <w:p w14:paraId="149651EC" w14:textId="77777777" w:rsidR="00156BF5" w:rsidRPr="00B420E7" w:rsidRDefault="00156BF5">
      <w:pPr>
        <w:widowControl w:val="0"/>
        <w:shd w:val="clear" w:color="auto" w:fill="FFFFFF"/>
        <w:spacing w:after="0"/>
        <w:jc w:val="both"/>
        <w:rPr>
          <w:rFonts w:ascii="Times New Roman" w:eastAsia="Times New Roman" w:hAnsi="Times New Roman" w:cs="Times New Roman"/>
          <w:b/>
          <w:u w:val="single"/>
        </w:rPr>
      </w:pPr>
    </w:p>
    <w:p w14:paraId="32539EBD" w14:textId="69835051" w:rsidR="00156BF5" w:rsidRPr="00B420E7" w:rsidRDefault="001B261C" w:rsidP="00B420E7">
      <w:pPr>
        <w:widowControl w:val="0"/>
        <w:shd w:val="clear" w:color="auto" w:fill="FFFFFF"/>
        <w:spacing w:after="160"/>
        <w:jc w:val="both"/>
        <w:rPr>
          <w:rFonts w:ascii="Times New Roman" w:eastAsia="Times New Roman" w:hAnsi="Times New Roman" w:cs="Times New Roman"/>
          <w:color w:val="000000"/>
        </w:rPr>
      </w:pPr>
      <w:r w:rsidRPr="00B420E7">
        <w:rPr>
          <w:rFonts w:ascii="Times New Roman" w:eastAsia="Times New Roman" w:hAnsi="Times New Roman" w:cs="Times New Roman"/>
          <w:b/>
          <w:u w:val="single"/>
        </w:rPr>
        <w:t xml:space="preserve">Recognition of Mobility </w:t>
      </w:r>
      <w:r w:rsidR="000B7458" w:rsidRPr="00B420E7">
        <w:rPr>
          <w:rFonts w:ascii="Times New Roman" w:eastAsia="Times New Roman" w:hAnsi="Times New Roman" w:cs="Times New Roman"/>
          <w:b/>
          <w:u w:val="single"/>
        </w:rPr>
        <w:t>For Students</w:t>
      </w:r>
    </w:p>
    <w:p w14:paraId="3288FC9C" w14:textId="1127BC17" w:rsidR="00156BF5" w:rsidRPr="00B420E7" w:rsidRDefault="001B261C" w:rsidP="00B420E7">
      <w:pPr>
        <w:spacing w:after="160"/>
        <w:jc w:val="both"/>
        <w:rPr>
          <w:rFonts w:ascii="Times New Roman" w:eastAsia="Times New Roman" w:hAnsi="Times New Roman" w:cs="Times New Roman"/>
          <w:color w:val="000000"/>
        </w:rPr>
      </w:pPr>
      <w:r w:rsidRPr="00B420E7">
        <w:rPr>
          <w:rFonts w:ascii="Times New Roman" w:eastAsia="Times New Roman" w:hAnsi="Times New Roman" w:cs="Times New Roman"/>
        </w:rPr>
        <w:t>The European Commission requires that all mobility periods are recognized by both home and host universities, as stipulated in the inter-institutional agreement and in the Learning agreement. Upon the students/staff ret</w:t>
      </w:r>
      <w:r w:rsidRPr="00B420E7">
        <w:rPr>
          <w:rFonts w:ascii="Times New Roman" w:eastAsia="Times New Roman" w:hAnsi="Times New Roman" w:cs="Times New Roman"/>
        </w:rPr>
        <w:t>urn, home institution must fully recognize the activities completed by the participant during the mobility.</w:t>
      </w:r>
    </w:p>
    <w:p w14:paraId="317D0AC1" w14:textId="59D49E19" w:rsidR="00DD24FA" w:rsidRPr="00B420E7" w:rsidRDefault="001B261C" w:rsidP="00B420E7">
      <w:pPr>
        <w:widowControl w:val="0"/>
        <w:shd w:val="clear" w:color="auto" w:fill="FFFFFF"/>
        <w:spacing w:after="160"/>
        <w:ind w:left="709"/>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All the courses students take and complete successfully at the host universities are transferred into the transcript of the students at their home u</w:t>
      </w:r>
      <w:r w:rsidRPr="00B420E7">
        <w:rPr>
          <w:rFonts w:ascii="Times New Roman" w:eastAsia="Times New Roman" w:hAnsi="Times New Roman" w:cs="Times New Roman"/>
          <w:color w:val="000000"/>
        </w:rPr>
        <w:t>niversities. The codes, names and credits of the courses must be included in the transcript.</w:t>
      </w:r>
    </w:p>
    <w:p w14:paraId="78424F49" w14:textId="12323F6B" w:rsidR="00156BF5" w:rsidRDefault="00DD24FA" w:rsidP="00906DF6">
      <w:pPr>
        <w:widowControl w:val="0"/>
        <w:shd w:val="clear" w:color="auto" w:fill="FFFFFF"/>
        <w:spacing w:after="0"/>
        <w:jc w:val="both"/>
        <w:rPr>
          <w:rFonts w:ascii="Times New Roman" w:eastAsia="Times New Roman" w:hAnsi="Times New Roman" w:cs="Times New Roman"/>
          <w:color w:val="000000"/>
        </w:rPr>
      </w:pPr>
      <w:r w:rsidRPr="00EC4676">
        <w:rPr>
          <w:rFonts w:ascii="Times New Roman" w:eastAsia="Times New Roman" w:hAnsi="Times New Roman" w:cs="Times New Roman"/>
          <w:color w:val="000000"/>
        </w:rPr>
        <w:t xml:space="preserve">After academic recognition process is finalised, </w:t>
      </w:r>
      <w:r w:rsidR="00EC4676">
        <w:rPr>
          <w:rFonts w:ascii="Times New Roman" w:eastAsia="Times New Roman" w:hAnsi="Times New Roman" w:cs="Times New Roman"/>
          <w:color w:val="000000"/>
        </w:rPr>
        <w:t>home</w:t>
      </w:r>
      <w:r w:rsidRPr="00EC4676">
        <w:rPr>
          <w:rFonts w:ascii="Times New Roman" w:eastAsia="Times New Roman" w:hAnsi="Times New Roman" w:cs="Times New Roman"/>
          <w:color w:val="000000"/>
        </w:rPr>
        <w:t xml:space="preserve"> university must inform coordinator university by issuing an official document.</w:t>
      </w:r>
      <w:bookmarkStart w:id="1" w:name="_heading=h.gjdgxs" w:colFirst="0" w:colLast="0"/>
      <w:bookmarkEnd w:id="1"/>
    </w:p>
    <w:p w14:paraId="66C4F1A2" w14:textId="77777777" w:rsidR="00906DF6" w:rsidRDefault="00906DF6" w:rsidP="00906DF6">
      <w:pPr>
        <w:widowControl w:val="0"/>
        <w:shd w:val="clear" w:color="auto" w:fill="FFFFFF"/>
        <w:spacing w:after="0"/>
        <w:jc w:val="both"/>
        <w:rPr>
          <w:rFonts w:ascii="Times New Roman" w:eastAsia="Times New Roman" w:hAnsi="Times New Roman" w:cs="Times New Roman"/>
          <w:color w:val="000000"/>
        </w:rPr>
      </w:pPr>
    </w:p>
    <w:p w14:paraId="2357DD46" w14:textId="77777777" w:rsidR="00001B1A" w:rsidRDefault="00001B1A" w:rsidP="00001B1A">
      <w:pPr>
        <w:spacing w:after="160"/>
        <w:jc w:val="both"/>
        <w:rPr>
          <w:rFonts w:ascii="Times New Roman" w:eastAsia="Times New Roman" w:hAnsi="Times New Roman" w:cs="Times New Roman"/>
          <w:b/>
          <w:u w:val="single"/>
        </w:rPr>
      </w:pPr>
      <w:r>
        <w:rPr>
          <w:rFonts w:ascii="Times New Roman" w:eastAsia="Times New Roman" w:hAnsi="Times New Roman" w:cs="Times New Roman"/>
          <w:b/>
          <w:u w:val="single"/>
        </w:rPr>
        <w:t>Staff</w:t>
      </w:r>
      <w:r w:rsidRPr="00B420E7">
        <w:rPr>
          <w:rFonts w:ascii="Times New Roman" w:eastAsia="Times New Roman" w:hAnsi="Times New Roman" w:cs="Times New Roman"/>
          <w:b/>
          <w:u w:val="single"/>
        </w:rPr>
        <w:t xml:space="preserve"> Mobility Road Map:</w:t>
      </w:r>
    </w:p>
    <w:p w14:paraId="41705567" w14:textId="6429D700" w:rsidR="00001B1A" w:rsidRPr="00001B1A" w:rsidRDefault="00001B1A" w:rsidP="00001B1A">
      <w:pPr>
        <w:widowControl w:val="0"/>
        <w:shd w:val="clear" w:color="auto" w:fill="FFFFFF"/>
        <w:spacing w:after="160"/>
        <w:jc w:val="both"/>
        <w:rPr>
          <w:rFonts w:ascii="Times New Roman" w:eastAsia="Times New Roman" w:hAnsi="Times New Roman" w:cs="Times New Roman"/>
          <w:color w:val="000000"/>
        </w:rPr>
      </w:pPr>
      <w:bookmarkStart w:id="2" w:name="_Hlk174300687"/>
      <w:r w:rsidRPr="00B420E7">
        <w:rPr>
          <w:rFonts w:ascii="Times New Roman" w:eastAsia="Times New Roman" w:hAnsi="Times New Roman" w:cs="Times New Roman"/>
          <w:color w:val="000000"/>
        </w:rPr>
        <w:t>S</w:t>
      </w:r>
      <w:r>
        <w:rPr>
          <w:rFonts w:ascii="Times New Roman" w:eastAsia="Times New Roman" w:hAnsi="Times New Roman" w:cs="Times New Roman"/>
          <w:color w:val="000000"/>
        </w:rPr>
        <w:t>taff</w:t>
      </w:r>
      <w:r w:rsidRPr="00B420E7">
        <w:rPr>
          <w:rFonts w:ascii="Times New Roman" w:eastAsia="Times New Roman" w:hAnsi="Times New Roman" w:cs="Times New Roman"/>
          <w:color w:val="000000"/>
        </w:rPr>
        <w:t xml:space="preserve"> who are selected as Erasmus </w:t>
      </w:r>
      <w:r>
        <w:rPr>
          <w:rFonts w:ascii="Times New Roman" w:eastAsia="Times New Roman" w:hAnsi="Times New Roman" w:cs="Times New Roman"/>
          <w:color w:val="000000"/>
        </w:rPr>
        <w:t>staff</w:t>
      </w:r>
      <w:r w:rsidRPr="00B420E7">
        <w:rPr>
          <w:rFonts w:ascii="Times New Roman" w:eastAsia="Times New Roman" w:hAnsi="Times New Roman" w:cs="Times New Roman"/>
          <w:color w:val="000000"/>
        </w:rPr>
        <w:t xml:space="preserve"> are required to </w:t>
      </w:r>
      <w:r>
        <w:rPr>
          <w:rFonts w:ascii="Times New Roman" w:eastAsia="Times New Roman" w:hAnsi="Times New Roman" w:cs="Times New Roman"/>
          <w:color w:val="000000"/>
        </w:rPr>
        <w:t>submit</w:t>
      </w:r>
      <w:r w:rsidRPr="00B420E7">
        <w:rPr>
          <w:rFonts w:ascii="Times New Roman" w:eastAsia="Times New Roman" w:hAnsi="Times New Roman" w:cs="Times New Roman"/>
          <w:color w:val="000000"/>
        </w:rPr>
        <w:t xml:space="preserve"> the following documents</w:t>
      </w:r>
      <w:r>
        <w:rPr>
          <w:rFonts w:ascii="Times New Roman" w:eastAsia="Times New Roman" w:hAnsi="Times New Roman" w:cs="Times New Roman"/>
          <w:color w:val="000000"/>
        </w:rPr>
        <w:t xml:space="preserve"> step by step to </w:t>
      </w:r>
      <w:r w:rsidRPr="00B420E7">
        <w:rPr>
          <w:rFonts w:ascii="Times New Roman" w:eastAsia="Times New Roman" w:hAnsi="Times New Roman" w:cs="Times New Roman"/>
          <w:color w:val="000000"/>
        </w:rPr>
        <w:t xml:space="preserve">the International Relations Office. </w:t>
      </w:r>
      <w:bookmarkEnd w:id="2"/>
    </w:p>
    <w:p w14:paraId="0D8935B9" w14:textId="77777777" w:rsidR="00001B1A" w:rsidRPr="002B394D" w:rsidRDefault="00001B1A" w:rsidP="00001B1A">
      <w:pPr>
        <w:spacing w:after="160"/>
        <w:jc w:val="both"/>
        <w:rPr>
          <w:rFonts w:ascii="Times New Roman" w:eastAsia="Times New Roman" w:hAnsi="Times New Roman" w:cs="Times New Roman"/>
          <w:b/>
          <w:i/>
          <w:color w:val="000000"/>
        </w:rPr>
      </w:pPr>
      <w:r w:rsidRPr="00B420E7">
        <w:rPr>
          <w:rFonts w:ascii="Times New Roman" w:eastAsia="Times New Roman" w:hAnsi="Times New Roman" w:cs="Times New Roman"/>
          <w:b/>
          <w:i/>
          <w:color w:val="000000"/>
        </w:rPr>
        <w:t>Before Mobility</w:t>
      </w:r>
    </w:p>
    <w:p w14:paraId="63DEC3DC" w14:textId="77777777" w:rsidR="00001B1A" w:rsidRDefault="00001B1A" w:rsidP="00001B1A">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Pr>
          <w:rFonts w:ascii="Times New Roman" w:eastAsia="Times New Roman" w:hAnsi="Times New Roman" w:cs="Times New Roman"/>
          <w:color w:val="000000"/>
        </w:rPr>
        <w:t>Application</w:t>
      </w:r>
      <w:r w:rsidRPr="00B420E7">
        <w:rPr>
          <w:rFonts w:ascii="Times New Roman" w:eastAsia="Times New Roman" w:hAnsi="Times New Roman" w:cs="Times New Roman"/>
          <w:color w:val="000000"/>
        </w:rPr>
        <w:t xml:space="preserve"> Form (It is obtained from the </w:t>
      </w:r>
      <w:r>
        <w:rPr>
          <w:rFonts w:ascii="Times New Roman" w:eastAsia="Times New Roman" w:hAnsi="Times New Roman" w:cs="Times New Roman"/>
          <w:color w:val="000000"/>
        </w:rPr>
        <w:t>home university)</w:t>
      </w:r>
    </w:p>
    <w:p w14:paraId="740CBDF6" w14:textId="0EAB674A" w:rsidR="00001B1A" w:rsidRPr="00B420E7" w:rsidRDefault="00001B1A" w:rsidP="00001B1A">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Pr>
          <w:rFonts w:ascii="Times New Roman" w:eastAsia="Times New Roman" w:hAnsi="Times New Roman" w:cs="Times New Roman"/>
          <w:color w:val="000000"/>
        </w:rPr>
        <w:t>Mobility</w:t>
      </w:r>
      <w:r w:rsidRPr="00B420E7">
        <w:rPr>
          <w:rFonts w:ascii="Times New Roman" w:eastAsia="Times New Roman" w:hAnsi="Times New Roman" w:cs="Times New Roman"/>
          <w:color w:val="000000"/>
        </w:rPr>
        <w:t xml:space="preserve"> Agreement</w:t>
      </w:r>
      <w:r>
        <w:rPr>
          <w:rFonts w:ascii="Times New Roman" w:eastAsia="Times New Roman" w:hAnsi="Times New Roman" w:cs="Times New Roman"/>
          <w:color w:val="000000"/>
        </w:rPr>
        <w:t xml:space="preserve"> for </w:t>
      </w:r>
      <w:r w:rsidRPr="004B299B">
        <w:rPr>
          <w:rFonts w:ascii="Times New Roman" w:eastAsia="Times New Roman" w:hAnsi="Times New Roman" w:cs="Times New Roman"/>
          <w:color w:val="000000"/>
        </w:rPr>
        <w:t>T</w:t>
      </w:r>
      <w:r w:rsidR="004B299B">
        <w:rPr>
          <w:rFonts w:ascii="Times New Roman" w:eastAsia="Times New Roman" w:hAnsi="Times New Roman" w:cs="Times New Roman"/>
          <w:color w:val="000000"/>
        </w:rPr>
        <w:t>eaching</w:t>
      </w:r>
      <w:r w:rsidRPr="00B420E7">
        <w:rPr>
          <w:rFonts w:ascii="Times New Roman" w:eastAsia="Times New Roman" w:hAnsi="Times New Roman" w:cs="Times New Roman"/>
          <w:color w:val="000000"/>
        </w:rPr>
        <w:t xml:space="preserve"> (It shows the </w:t>
      </w:r>
      <w:r>
        <w:rPr>
          <w:rFonts w:ascii="Times New Roman" w:eastAsia="Times New Roman" w:hAnsi="Times New Roman" w:cs="Times New Roman"/>
          <w:color w:val="000000"/>
        </w:rPr>
        <w:t>work plan</w:t>
      </w:r>
      <w:r w:rsidRPr="00B420E7">
        <w:rPr>
          <w:rFonts w:ascii="Times New Roman" w:eastAsia="Times New Roman" w:hAnsi="Times New Roman" w:cs="Times New Roman"/>
          <w:color w:val="000000"/>
        </w:rPr>
        <w:t xml:space="preserve"> to be </w:t>
      </w:r>
      <w:r>
        <w:rPr>
          <w:rFonts w:ascii="Times New Roman" w:eastAsia="Times New Roman" w:hAnsi="Times New Roman" w:cs="Times New Roman"/>
          <w:color w:val="000000"/>
        </w:rPr>
        <w:t>held</w:t>
      </w:r>
      <w:r w:rsidRPr="00B420E7">
        <w:rPr>
          <w:rFonts w:ascii="Times New Roman" w:eastAsia="Times New Roman" w:hAnsi="Times New Roman" w:cs="Times New Roman"/>
          <w:color w:val="000000"/>
        </w:rPr>
        <w:t xml:space="preserve"> at the host university)</w:t>
      </w:r>
    </w:p>
    <w:p w14:paraId="27E08DEA" w14:textId="77777777" w:rsidR="00001B1A" w:rsidRPr="00B420E7" w:rsidRDefault="00001B1A" w:rsidP="00001B1A">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Letter of Invitation/Acceptance (It is obtained from the host university)</w:t>
      </w:r>
    </w:p>
    <w:p w14:paraId="6CB1141C" w14:textId="77777777" w:rsidR="00001B1A" w:rsidRDefault="00001B1A" w:rsidP="00001B1A">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Valid Passport</w:t>
      </w:r>
    </w:p>
    <w:p w14:paraId="605D68A9" w14:textId="77777777" w:rsidR="00001B1A" w:rsidRPr="00B420E7" w:rsidRDefault="00001B1A" w:rsidP="00001B1A">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Pr>
          <w:rFonts w:ascii="Times New Roman" w:eastAsia="Times New Roman" w:hAnsi="Times New Roman" w:cs="Times New Roman"/>
          <w:color w:val="000000"/>
        </w:rPr>
        <w:t>Valid ID</w:t>
      </w:r>
    </w:p>
    <w:p w14:paraId="7A850A36" w14:textId="77777777" w:rsidR="00001B1A" w:rsidRPr="00B420E7" w:rsidRDefault="00001B1A" w:rsidP="00001B1A">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Visa Application</w:t>
      </w:r>
    </w:p>
    <w:p w14:paraId="5CE5AC42" w14:textId="77777777" w:rsidR="00001B1A" w:rsidRDefault="00001B1A" w:rsidP="00001B1A">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Pr>
          <w:rFonts w:ascii="Times New Roman" w:eastAsia="Times New Roman" w:hAnsi="Times New Roman" w:cs="Times New Roman"/>
          <w:color w:val="000000"/>
        </w:rPr>
        <w:t>Health Insurance Policy</w:t>
      </w:r>
    </w:p>
    <w:p w14:paraId="720E3684" w14:textId="77777777" w:rsidR="00001B1A" w:rsidRPr="002B394D" w:rsidRDefault="00001B1A" w:rsidP="00001B1A">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2B394D">
        <w:rPr>
          <w:rFonts w:ascii="Times New Roman" w:eastAsia="Times New Roman" w:hAnsi="Times New Roman" w:cs="Times New Roman"/>
          <w:color w:val="000000"/>
        </w:rPr>
        <w:t>Knowledge of English (Exam Result or min B2 Certificate)</w:t>
      </w:r>
    </w:p>
    <w:p w14:paraId="264E5E4A" w14:textId="77777777" w:rsidR="00001B1A" w:rsidRPr="002B394D" w:rsidRDefault="00001B1A" w:rsidP="00001B1A">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2B394D">
        <w:rPr>
          <w:rFonts w:ascii="Times New Roman" w:eastAsia="Times New Roman" w:hAnsi="Times New Roman" w:cs="Times New Roman"/>
          <w:color w:val="000000"/>
        </w:rPr>
        <w:t>Documents stating the candidate is a full time staff at the home university (in English)</w:t>
      </w:r>
    </w:p>
    <w:p w14:paraId="27840BEF" w14:textId="77777777" w:rsidR="00001B1A" w:rsidRPr="002B394D" w:rsidRDefault="00001B1A" w:rsidP="00001B1A">
      <w:pPr>
        <w:widowControl w:val="0"/>
        <w:numPr>
          <w:ilvl w:val="0"/>
          <w:numId w:val="2"/>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2B394D">
        <w:rPr>
          <w:rFonts w:ascii="Times New Roman" w:eastAsia="Times New Roman" w:hAnsi="Times New Roman" w:cs="Times New Roman"/>
          <w:color w:val="000000"/>
        </w:rPr>
        <w:t>Europass CV</w:t>
      </w:r>
    </w:p>
    <w:p w14:paraId="6ABC68DF" w14:textId="12FD1D32" w:rsidR="00001B1A" w:rsidRPr="00001B1A" w:rsidRDefault="00001B1A" w:rsidP="00001B1A">
      <w:pPr>
        <w:widowControl w:val="0"/>
        <w:numPr>
          <w:ilvl w:val="0"/>
          <w:numId w:val="2"/>
        </w:numPr>
        <w:pBdr>
          <w:top w:val="nil"/>
          <w:left w:val="nil"/>
          <w:bottom w:val="nil"/>
          <w:right w:val="nil"/>
          <w:between w:val="nil"/>
        </w:pBdr>
        <w:shd w:val="clear" w:color="auto" w:fill="FFFFFF"/>
        <w:spacing w:after="160"/>
        <w:ind w:left="1134" w:hanging="567"/>
        <w:jc w:val="both"/>
        <w:rPr>
          <w:rFonts w:ascii="Times New Roman" w:eastAsia="Times New Roman" w:hAnsi="Times New Roman" w:cs="Times New Roman"/>
          <w:color w:val="000000"/>
        </w:rPr>
      </w:pPr>
      <w:r w:rsidRPr="002B394D">
        <w:rPr>
          <w:rFonts w:ascii="Times New Roman" w:eastAsia="Times New Roman" w:hAnsi="Times New Roman" w:cs="Times New Roman"/>
          <w:color w:val="000000"/>
        </w:rPr>
        <w:t>Passport sized photo (Jpeg file)</w:t>
      </w:r>
    </w:p>
    <w:p w14:paraId="59101804" w14:textId="77777777" w:rsidR="00001B1A" w:rsidRDefault="00001B1A" w:rsidP="00001B1A">
      <w:pPr>
        <w:spacing w:after="160"/>
        <w:jc w:val="both"/>
        <w:rPr>
          <w:rFonts w:ascii="Times New Roman" w:eastAsia="Times New Roman" w:hAnsi="Times New Roman" w:cs="Times New Roman"/>
          <w:b/>
          <w:i/>
          <w:color w:val="000000"/>
        </w:rPr>
      </w:pPr>
      <w:r w:rsidRPr="00B420E7">
        <w:rPr>
          <w:rFonts w:ascii="Times New Roman" w:eastAsia="Times New Roman" w:hAnsi="Times New Roman" w:cs="Times New Roman"/>
          <w:b/>
          <w:i/>
          <w:color w:val="000000"/>
        </w:rPr>
        <w:lastRenderedPageBreak/>
        <w:t>During Mobility</w:t>
      </w:r>
    </w:p>
    <w:p w14:paraId="59762599" w14:textId="77777777" w:rsidR="00001B1A" w:rsidRPr="00B420E7" w:rsidRDefault="00001B1A" w:rsidP="00001B1A">
      <w:pPr>
        <w:spacing w:after="160"/>
        <w:jc w:val="both"/>
        <w:rPr>
          <w:rFonts w:ascii="Times New Roman" w:eastAsia="Times New Roman" w:hAnsi="Times New Roman" w:cs="Times New Roman"/>
          <w:b/>
          <w:i/>
          <w:color w:val="000000"/>
        </w:rPr>
      </w:pPr>
      <w:r>
        <w:rPr>
          <w:rFonts w:ascii="Times New Roman" w:eastAsia="Times New Roman" w:hAnsi="Times New Roman" w:cs="Times New Roman"/>
          <w:b/>
          <w:i/>
          <w:color w:val="000000"/>
        </w:rPr>
        <w:t>*</w:t>
      </w:r>
      <w:r w:rsidRPr="00906DF6">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 xml:space="preserve">To be submitted to </w:t>
      </w:r>
      <w:r w:rsidRPr="00B420E7">
        <w:rPr>
          <w:rFonts w:ascii="Times New Roman" w:eastAsia="Times New Roman" w:hAnsi="Times New Roman" w:cs="Times New Roman"/>
          <w:color w:val="000000"/>
        </w:rPr>
        <w:t>the International Relations Office of the host university</w:t>
      </w:r>
    </w:p>
    <w:p w14:paraId="58A07A12" w14:textId="5D97FC60" w:rsidR="00001B1A" w:rsidRPr="00001B1A" w:rsidRDefault="00001B1A" w:rsidP="00001B1A">
      <w:pPr>
        <w:widowControl w:val="0"/>
        <w:numPr>
          <w:ilvl w:val="0"/>
          <w:numId w:val="3"/>
        </w:numPr>
        <w:pBdr>
          <w:top w:val="nil"/>
          <w:left w:val="nil"/>
          <w:bottom w:val="nil"/>
          <w:right w:val="nil"/>
          <w:between w:val="nil"/>
        </w:pBdr>
        <w:shd w:val="clear" w:color="auto" w:fill="FFFFFF"/>
        <w:spacing w:after="120"/>
        <w:ind w:left="1134" w:hanging="567"/>
        <w:jc w:val="both"/>
        <w:rPr>
          <w:rFonts w:ascii="Times New Roman" w:eastAsia="Times New Roman" w:hAnsi="Times New Roman" w:cs="Times New Roman"/>
          <w:color w:val="000000"/>
        </w:rPr>
      </w:pPr>
      <w:r>
        <w:rPr>
          <w:rFonts w:ascii="Times New Roman" w:eastAsia="Times New Roman" w:hAnsi="Times New Roman" w:cs="Times New Roman"/>
          <w:color w:val="000000"/>
        </w:rPr>
        <w:t>Flight Ticket/Boarding Pass</w:t>
      </w:r>
    </w:p>
    <w:p w14:paraId="1F77DCA8" w14:textId="77777777" w:rsidR="00001B1A" w:rsidRPr="00B420E7" w:rsidRDefault="00001B1A" w:rsidP="00001B1A">
      <w:pPr>
        <w:spacing w:after="160"/>
        <w:ind w:left="1134" w:hanging="1134"/>
        <w:jc w:val="both"/>
        <w:rPr>
          <w:rFonts w:ascii="Times New Roman" w:eastAsia="Times New Roman" w:hAnsi="Times New Roman" w:cs="Times New Roman"/>
          <w:b/>
          <w:i/>
          <w:color w:val="000000"/>
        </w:rPr>
      </w:pPr>
      <w:r w:rsidRPr="00B420E7">
        <w:rPr>
          <w:rFonts w:ascii="Times New Roman" w:eastAsia="Times New Roman" w:hAnsi="Times New Roman" w:cs="Times New Roman"/>
          <w:b/>
          <w:i/>
          <w:color w:val="000000"/>
        </w:rPr>
        <w:t>After Mobility</w:t>
      </w:r>
    </w:p>
    <w:p w14:paraId="5458E3E2" w14:textId="77777777" w:rsidR="00001B1A" w:rsidRPr="00B420E7" w:rsidRDefault="00001B1A" w:rsidP="00001B1A">
      <w:pPr>
        <w:widowControl w:val="0"/>
        <w:numPr>
          <w:ilvl w:val="0"/>
          <w:numId w:val="4"/>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 xml:space="preserve">Letter of Confirmation/Attendance </w:t>
      </w:r>
      <w:r>
        <w:rPr>
          <w:rFonts w:ascii="Times New Roman" w:eastAsia="Times New Roman" w:hAnsi="Times New Roman" w:cs="Times New Roman"/>
          <w:color w:val="000000"/>
        </w:rPr>
        <w:t>(Provided by the host university)</w:t>
      </w:r>
    </w:p>
    <w:p w14:paraId="712B408C" w14:textId="77777777" w:rsidR="00001B1A" w:rsidRPr="00B420E7" w:rsidRDefault="00001B1A" w:rsidP="00001B1A">
      <w:pPr>
        <w:widowControl w:val="0"/>
        <w:numPr>
          <w:ilvl w:val="0"/>
          <w:numId w:val="4"/>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sidRPr="00B420E7">
        <w:rPr>
          <w:rFonts w:ascii="Times New Roman" w:eastAsia="Times New Roman" w:hAnsi="Times New Roman" w:cs="Times New Roman"/>
          <w:color w:val="000000"/>
        </w:rPr>
        <w:t>Photocopy of the entry-exit seals of the pages in passport</w:t>
      </w:r>
    </w:p>
    <w:p w14:paraId="235826D5" w14:textId="45C4A594" w:rsidR="00001B1A" w:rsidRDefault="001850DC" w:rsidP="00001B1A">
      <w:pPr>
        <w:widowControl w:val="0"/>
        <w:numPr>
          <w:ilvl w:val="0"/>
          <w:numId w:val="4"/>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Pr>
          <w:rFonts w:ascii="Times New Roman" w:eastAsia="Times New Roman" w:hAnsi="Times New Roman" w:cs="Times New Roman"/>
          <w:color w:val="000000"/>
        </w:rPr>
        <w:t>Participant</w:t>
      </w:r>
      <w:r w:rsidR="00001B1A" w:rsidRPr="00B420E7">
        <w:rPr>
          <w:rFonts w:ascii="Times New Roman" w:eastAsia="Times New Roman" w:hAnsi="Times New Roman" w:cs="Times New Roman"/>
          <w:color w:val="000000"/>
        </w:rPr>
        <w:t xml:space="preserve"> Report (It will be sent to your e-mail addresses and should be filled </w:t>
      </w:r>
      <w:r w:rsidR="00001B1A">
        <w:rPr>
          <w:rFonts w:ascii="Times New Roman" w:eastAsia="Times New Roman" w:hAnsi="Times New Roman" w:cs="Times New Roman"/>
          <w:color w:val="000000"/>
        </w:rPr>
        <w:t>out</w:t>
      </w:r>
      <w:r w:rsidR="00001B1A" w:rsidRPr="00B420E7">
        <w:rPr>
          <w:rFonts w:ascii="Times New Roman" w:eastAsia="Times New Roman" w:hAnsi="Times New Roman" w:cs="Times New Roman"/>
          <w:color w:val="000000"/>
        </w:rPr>
        <w:t xml:space="preserve"> online)</w:t>
      </w:r>
    </w:p>
    <w:p w14:paraId="07D6897B" w14:textId="343F8D53" w:rsidR="00001B1A" w:rsidRDefault="00001B1A" w:rsidP="00001B1A">
      <w:pPr>
        <w:widowControl w:val="0"/>
        <w:numPr>
          <w:ilvl w:val="0"/>
          <w:numId w:val="4"/>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Pr>
          <w:rFonts w:ascii="Times New Roman" w:eastAsia="Times New Roman" w:hAnsi="Times New Roman" w:cs="Times New Roman"/>
          <w:color w:val="000000"/>
        </w:rPr>
        <w:t>Testimonial</w:t>
      </w:r>
    </w:p>
    <w:p w14:paraId="4C64EDD4" w14:textId="10A5C62C" w:rsidR="00001B1A" w:rsidRPr="00B420E7" w:rsidRDefault="00001B1A" w:rsidP="00001B1A">
      <w:pPr>
        <w:widowControl w:val="0"/>
        <w:numPr>
          <w:ilvl w:val="0"/>
          <w:numId w:val="4"/>
        </w:numPr>
        <w:pBdr>
          <w:top w:val="nil"/>
          <w:left w:val="nil"/>
          <w:bottom w:val="nil"/>
          <w:right w:val="nil"/>
          <w:between w:val="nil"/>
        </w:pBdr>
        <w:shd w:val="clear" w:color="auto" w:fill="FFFFFF"/>
        <w:spacing w:after="0"/>
        <w:ind w:left="1134" w:hanging="567"/>
        <w:jc w:val="both"/>
        <w:rPr>
          <w:rFonts w:ascii="Times New Roman" w:eastAsia="Times New Roman" w:hAnsi="Times New Roman" w:cs="Times New Roman"/>
          <w:color w:val="000000"/>
        </w:rPr>
      </w:pPr>
      <w:r>
        <w:rPr>
          <w:rFonts w:ascii="Times New Roman" w:eastAsia="Times New Roman" w:hAnsi="Times New Roman" w:cs="Times New Roman"/>
          <w:color w:val="000000"/>
        </w:rPr>
        <w:t>Photos taken during the mobility</w:t>
      </w:r>
    </w:p>
    <w:p w14:paraId="2C1CD998" w14:textId="77777777" w:rsidR="00906DF6" w:rsidRPr="00B420E7" w:rsidRDefault="00906DF6" w:rsidP="00906DF6">
      <w:pPr>
        <w:widowControl w:val="0"/>
        <w:shd w:val="clear" w:color="auto" w:fill="FFFFFF"/>
        <w:spacing w:after="0"/>
        <w:ind w:left="710"/>
        <w:jc w:val="both"/>
        <w:rPr>
          <w:rFonts w:ascii="Times New Roman" w:eastAsia="Times New Roman" w:hAnsi="Times New Roman" w:cs="Times New Roman"/>
          <w:color w:val="000000"/>
        </w:rPr>
      </w:pPr>
    </w:p>
    <w:p w14:paraId="28CCB721" w14:textId="6C7967B3" w:rsidR="00906DF6" w:rsidRDefault="00906DF6" w:rsidP="00906DF6">
      <w:pPr>
        <w:spacing w:after="160"/>
        <w:jc w:val="both"/>
        <w:rPr>
          <w:rFonts w:ascii="Times New Roman" w:eastAsia="Times New Roman" w:hAnsi="Times New Roman" w:cs="Times New Roman"/>
          <w:b/>
          <w:u w:val="single"/>
        </w:rPr>
      </w:pPr>
      <w:r w:rsidRPr="00B420E7">
        <w:rPr>
          <w:rFonts w:ascii="Times New Roman" w:eastAsia="Times New Roman" w:hAnsi="Times New Roman" w:cs="Times New Roman"/>
          <w:color w:val="000000"/>
        </w:rPr>
        <w:t>Please note that, it is st</w:t>
      </w:r>
      <w:r>
        <w:rPr>
          <w:rFonts w:ascii="Times New Roman" w:eastAsia="Times New Roman" w:hAnsi="Times New Roman" w:cs="Times New Roman"/>
          <w:color w:val="000000"/>
        </w:rPr>
        <w:t>aff</w:t>
      </w:r>
      <w:r w:rsidRPr="00B420E7">
        <w:rPr>
          <w:rFonts w:ascii="Times New Roman" w:eastAsia="Times New Roman" w:hAnsi="Times New Roman" w:cs="Times New Roman"/>
          <w:color w:val="000000"/>
        </w:rPr>
        <w:t>’s responsibility to make visa applications, arrange their travel and find accommodation. Home and Host Universities might only give assistance during these procedures.</w:t>
      </w:r>
    </w:p>
    <w:p w14:paraId="04A14D30" w14:textId="77777777" w:rsidR="004252B9" w:rsidRPr="00906DF6" w:rsidRDefault="004252B9" w:rsidP="00906DF6">
      <w:pPr>
        <w:spacing w:after="160"/>
        <w:jc w:val="both"/>
        <w:rPr>
          <w:rFonts w:ascii="Times New Roman" w:eastAsia="Times New Roman" w:hAnsi="Times New Roman" w:cs="Times New Roman"/>
          <w:b/>
          <w:u w:val="single"/>
        </w:rPr>
      </w:pPr>
    </w:p>
    <w:p w14:paraId="77C65E20" w14:textId="77777777" w:rsidR="007C05E2" w:rsidRPr="005A2151" w:rsidRDefault="007C05E2" w:rsidP="007C05E2">
      <w:pPr>
        <w:spacing w:after="160"/>
        <w:jc w:val="both"/>
        <w:rPr>
          <w:rFonts w:ascii="Times New Roman" w:eastAsia="Times New Roman" w:hAnsi="Times New Roman" w:cs="Times New Roman"/>
          <w:b/>
          <w:bCs/>
          <w:color w:val="000000"/>
        </w:rPr>
      </w:pPr>
      <w:r w:rsidRPr="005A2151">
        <w:rPr>
          <w:rFonts w:ascii="Times New Roman" w:eastAsia="Times New Roman" w:hAnsi="Times New Roman" w:cs="Times New Roman"/>
          <w:b/>
          <w:bCs/>
          <w:color w:val="000000"/>
        </w:rPr>
        <w:t xml:space="preserve">For More Information please contact us: </w:t>
      </w:r>
    </w:p>
    <w:p w14:paraId="1015DB34" w14:textId="77777777" w:rsidR="007C05E2" w:rsidRPr="005A2151" w:rsidRDefault="007C05E2" w:rsidP="007C05E2">
      <w:pPr>
        <w:spacing w:after="160"/>
        <w:jc w:val="both"/>
        <w:rPr>
          <w:rFonts w:ascii="Times New Roman" w:eastAsia="Times New Roman" w:hAnsi="Times New Roman" w:cs="Times New Roman"/>
          <w:color w:val="000000"/>
        </w:rPr>
      </w:pPr>
      <w:r w:rsidRPr="005A2151">
        <w:rPr>
          <w:rFonts w:ascii="Times New Roman" w:eastAsia="Times New Roman" w:hAnsi="Times New Roman" w:cs="Times New Roman"/>
          <w:color w:val="000000"/>
        </w:rPr>
        <w:t>Esra</w:t>
      </w:r>
      <w:r>
        <w:rPr>
          <w:rFonts w:ascii="Times New Roman" w:eastAsia="Times New Roman" w:hAnsi="Times New Roman" w:cs="Times New Roman"/>
          <w:color w:val="000000"/>
        </w:rPr>
        <w:t>a</w:t>
      </w:r>
      <w:r w:rsidRPr="005A2151">
        <w:rPr>
          <w:rFonts w:ascii="Times New Roman" w:eastAsia="Times New Roman" w:hAnsi="Times New Roman" w:cs="Times New Roman"/>
          <w:color w:val="000000"/>
        </w:rPr>
        <w:t xml:space="preserve"> Kamel Ahmad ABU ALYAQEIN, </w:t>
      </w:r>
    </w:p>
    <w:p w14:paraId="31870AD2" w14:textId="77777777" w:rsidR="007C05E2" w:rsidRPr="005A2151" w:rsidRDefault="007C05E2" w:rsidP="007C05E2">
      <w:pPr>
        <w:spacing w:after="160"/>
        <w:jc w:val="both"/>
        <w:rPr>
          <w:rFonts w:ascii="Times New Roman" w:eastAsia="Times New Roman" w:hAnsi="Times New Roman" w:cs="Times New Roman"/>
          <w:color w:val="000000"/>
        </w:rPr>
      </w:pPr>
      <w:r w:rsidRPr="005A2151">
        <w:rPr>
          <w:rFonts w:ascii="Times New Roman" w:eastAsia="Times New Roman" w:hAnsi="Times New Roman" w:cs="Times New Roman"/>
          <w:color w:val="000000"/>
        </w:rPr>
        <w:t xml:space="preserve">International Programs Specialist for Incoming Mobilities  </w:t>
      </w:r>
    </w:p>
    <w:p w14:paraId="5F915BC4" w14:textId="24B6E538" w:rsidR="00156BF5" w:rsidRPr="009E08D9" w:rsidRDefault="001B261C" w:rsidP="007C05E2">
      <w:pPr>
        <w:shd w:val="clear" w:color="auto" w:fill="FFFFFF"/>
        <w:spacing w:after="0"/>
        <w:jc w:val="both"/>
        <w:rPr>
          <w:rFonts w:ascii="Times New Roman" w:eastAsia="Times New Roman" w:hAnsi="Times New Roman" w:cs="Times New Roman"/>
          <w:color w:val="0000FF"/>
          <w:u w:val="single"/>
        </w:rPr>
      </w:pPr>
      <w:hyperlink r:id="rId14" w:history="1">
        <w:r w:rsidR="007C05E2">
          <w:rPr>
            <w:rStyle w:val="Hyperlink"/>
          </w:rPr>
          <w:t>erasmus@fsm.edu.tr</w:t>
        </w:r>
      </w:hyperlink>
      <w:r w:rsidR="007C05E2">
        <w:rPr>
          <w:rFonts w:ascii="Times New Roman" w:eastAsia="Times New Roman" w:hAnsi="Times New Roman" w:cs="Times New Roman"/>
          <w:b/>
        </w:rPr>
        <w:t xml:space="preserve"> | </w:t>
      </w:r>
      <w:hyperlink r:id="rId15" w:history="1">
        <w:r w:rsidR="007C05E2" w:rsidRPr="001E0022">
          <w:rPr>
            <w:rStyle w:val="Hyperlink"/>
            <w:rFonts w:ascii="Times New Roman" w:eastAsia="Times New Roman" w:hAnsi="Times New Roman" w:cs="Times New Roman"/>
          </w:rPr>
          <w:t>ealyaqein@fsm.edu.tr</w:t>
        </w:r>
      </w:hyperlink>
    </w:p>
    <w:sectPr w:rsidR="00156BF5" w:rsidRPr="009E08D9">
      <w:headerReference w:type="default" r:id="rId16"/>
      <w:footerReference w:type="default" r:id="rId17"/>
      <w:pgSz w:w="11906" w:h="16838"/>
      <w:pgMar w:top="1417" w:right="1417" w:bottom="1417" w:left="1417" w:header="709" w:footer="708" w:gutter="0"/>
      <w:pgNumType w:start="1"/>
      <w:cols w:space="708"/>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4DB23B" w14:textId="77777777" w:rsidR="001B261C" w:rsidRDefault="001B261C">
      <w:pPr>
        <w:spacing w:after="0" w:line="240" w:lineRule="auto"/>
      </w:pPr>
      <w:r>
        <w:separator/>
      </w:r>
    </w:p>
  </w:endnote>
  <w:endnote w:type="continuationSeparator" w:id="0">
    <w:p w14:paraId="3D272A72" w14:textId="77777777" w:rsidR="001B261C" w:rsidRDefault="001B26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default"/>
    <w:embedRegular r:id="rId1" w:fontKey="{3828C999-C2F5-4F5C-8504-5E4B6FDA07D7}"/>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486C7E7F-09FE-49E2-90CF-91C1F1C2996C}"/>
    <w:embedBold r:id="rId3" w:fontKey="{B29E53BC-F2C9-4B8C-9294-F103DB763718}"/>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4" w:fontKey="{C9F55E9E-DA02-4FC5-BE04-F910AC975EAB}"/>
  </w:font>
  <w:font w:name="Georgia">
    <w:panose1 w:val="02040502050405020303"/>
    <w:charset w:val="00"/>
    <w:family w:val="roman"/>
    <w:pitch w:val="variable"/>
    <w:sig w:usb0="00000287" w:usb1="00000000" w:usb2="00000000" w:usb3="00000000" w:csb0="0000009F" w:csb1="00000000"/>
    <w:embedRegular r:id="rId5" w:fontKey="{00C035FB-F251-4340-BB58-E12276F95BC0}"/>
    <w:embedItalic r:id="rId6" w:fontKey="{FE0DCCEE-1B34-4791-A44E-31258311E268}"/>
  </w:font>
  <w:font w:name="Cambria">
    <w:panose1 w:val="02040503050406030204"/>
    <w:charset w:val="00"/>
    <w:family w:val="roman"/>
    <w:pitch w:val="variable"/>
    <w:sig w:usb0="E00006FF" w:usb1="420024FF" w:usb2="02000000" w:usb3="00000000" w:csb0="0000019F" w:csb1="00000000"/>
    <w:embedRegular r:id="rId7" w:fontKey="{0AFD1BB5-31B8-43B8-8528-42E50C237AD9}"/>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010939" w14:textId="12CD344C" w:rsidR="00156BF5" w:rsidRPr="00B420E7" w:rsidRDefault="001B261C">
    <w:pPr>
      <w:pBdr>
        <w:top w:val="nil"/>
        <w:left w:val="nil"/>
        <w:bottom w:val="nil"/>
        <w:right w:val="nil"/>
        <w:between w:val="nil"/>
      </w:pBdr>
      <w:tabs>
        <w:tab w:val="center" w:pos="4536"/>
        <w:tab w:val="right" w:pos="9072"/>
      </w:tabs>
      <w:spacing w:after="0" w:line="240" w:lineRule="auto"/>
      <w:jc w:val="right"/>
      <w:rPr>
        <w:rFonts w:ascii="Times New Roman" w:hAnsi="Times New Roman" w:cs="Times New Roman"/>
        <w:color w:val="000000"/>
      </w:rPr>
    </w:pPr>
    <w:r w:rsidRPr="00B420E7">
      <w:rPr>
        <w:rFonts w:ascii="Times New Roman" w:hAnsi="Times New Roman" w:cs="Times New Roman"/>
        <w:color w:val="000000"/>
      </w:rPr>
      <w:fldChar w:fldCharType="begin"/>
    </w:r>
    <w:r w:rsidRPr="00B420E7">
      <w:rPr>
        <w:rFonts w:ascii="Times New Roman" w:hAnsi="Times New Roman" w:cs="Times New Roman"/>
        <w:color w:val="000000"/>
      </w:rPr>
      <w:instrText>PAGE</w:instrText>
    </w:r>
    <w:r w:rsidRPr="00B420E7">
      <w:rPr>
        <w:rFonts w:ascii="Times New Roman" w:hAnsi="Times New Roman" w:cs="Times New Roman"/>
        <w:color w:val="000000"/>
      </w:rPr>
      <w:fldChar w:fldCharType="separate"/>
    </w:r>
    <w:r w:rsidR="0059198B">
      <w:rPr>
        <w:rFonts w:ascii="Times New Roman" w:hAnsi="Times New Roman" w:cs="Times New Roman"/>
        <w:noProof/>
        <w:color w:val="000000"/>
      </w:rPr>
      <w:t>2</w:t>
    </w:r>
    <w:r w:rsidRPr="00B420E7">
      <w:rPr>
        <w:rFonts w:ascii="Times New Roman" w:hAnsi="Times New Roman" w:cs="Times New Roman"/>
        <w:color w:val="000000"/>
      </w:rPr>
      <w:fldChar w:fldCharType="end"/>
    </w:r>
  </w:p>
  <w:p w14:paraId="22CBBD54" w14:textId="77777777" w:rsidR="00156BF5" w:rsidRDefault="00156BF5">
    <w:pPr>
      <w:pBdr>
        <w:top w:val="nil"/>
        <w:left w:val="nil"/>
        <w:bottom w:val="nil"/>
        <w:right w:val="nil"/>
        <w:between w:val="nil"/>
      </w:pBdr>
      <w:tabs>
        <w:tab w:val="center" w:pos="4536"/>
        <w:tab w:val="right" w:pos="9072"/>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F9DDA4" w14:textId="77777777" w:rsidR="001B261C" w:rsidRDefault="001B261C">
      <w:pPr>
        <w:spacing w:after="0" w:line="240" w:lineRule="auto"/>
      </w:pPr>
      <w:r>
        <w:separator/>
      </w:r>
    </w:p>
  </w:footnote>
  <w:footnote w:type="continuationSeparator" w:id="0">
    <w:p w14:paraId="0860ADE3" w14:textId="77777777" w:rsidR="001B261C" w:rsidRDefault="001B261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A35A97" w14:textId="77777777" w:rsidR="00156BF5" w:rsidRDefault="00156BF5">
    <w:pPr>
      <w:pBdr>
        <w:top w:val="nil"/>
        <w:left w:val="nil"/>
        <w:bottom w:val="nil"/>
        <w:right w:val="nil"/>
        <w:between w:val="nil"/>
      </w:pBdr>
      <w:tabs>
        <w:tab w:val="center" w:pos="4536"/>
        <w:tab w:val="right" w:pos="9072"/>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1923EC3"/>
    <w:multiLevelType w:val="multilevel"/>
    <w:tmpl w:val="F67C9C86"/>
    <w:lvl w:ilvl="0">
      <w:start w:val="1"/>
      <w:numFmt w:val="bullet"/>
      <w:lvlText w:val="✔"/>
      <w:lvlJc w:val="left"/>
      <w:pPr>
        <w:ind w:left="1430" w:hanging="360"/>
      </w:pPr>
      <w:rPr>
        <w:rFonts w:ascii="Noto Sans Symbols" w:eastAsia="Noto Sans Symbols" w:hAnsi="Noto Sans Symbols" w:cs="Noto Sans Symbols"/>
      </w:rPr>
    </w:lvl>
    <w:lvl w:ilvl="1">
      <w:start w:val="1"/>
      <w:numFmt w:val="bullet"/>
      <w:lvlText w:val="o"/>
      <w:lvlJc w:val="left"/>
      <w:pPr>
        <w:ind w:left="2150" w:hanging="360"/>
      </w:pPr>
      <w:rPr>
        <w:rFonts w:ascii="Courier New" w:eastAsia="Courier New" w:hAnsi="Courier New" w:cs="Courier New"/>
      </w:rPr>
    </w:lvl>
    <w:lvl w:ilvl="2">
      <w:start w:val="1"/>
      <w:numFmt w:val="bullet"/>
      <w:lvlText w:val="▪"/>
      <w:lvlJc w:val="left"/>
      <w:pPr>
        <w:ind w:left="2870" w:hanging="360"/>
      </w:pPr>
      <w:rPr>
        <w:rFonts w:ascii="Noto Sans Symbols" w:eastAsia="Noto Sans Symbols" w:hAnsi="Noto Sans Symbols" w:cs="Noto Sans Symbols"/>
      </w:rPr>
    </w:lvl>
    <w:lvl w:ilvl="3">
      <w:start w:val="1"/>
      <w:numFmt w:val="bullet"/>
      <w:lvlText w:val="●"/>
      <w:lvlJc w:val="left"/>
      <w:pPr>
        <w:ind w:left="3590" w:hanging="360"/>
      </w:pPr>
      <w:rPr>
        <w:rFonts w:ascii="Noto Sans Symbols" w:eastAsia="Noto Sans Symbols" w:hAnsi="Noto Sans Symbols" w:cs="Noto Sans Symbols"/>
      </w:rPr>
    </w:lvl>
    <w:lvl w:ilvl="4">
      <w:start w:val="1"/>
      <w:numFmt w:val="bullet"/>
      <w:lvlText w:val="o"/>
      <w:lvlJc w:val="left"/>
      <w:pPr>
        <w:ind w:left="4310" w:hanging="360"/>
      </w:pPr>
      <w:rPr>
        <w:rFonts w:ascii="Courier New" w:eastAsia="Courier New" w:hAnsi="Courier New" w:cs="Courier New"/>
      </w:rPr>
    </w:lvl>
    <w:lvl w:ilvl="5">
      <w:start w:val="1"/>
      <w:numFmt w:val="bullet"/>
      <w:lvlText w:val="▪"/>
      <w:lvlJc w:val="left"/>
      <w:pPr>
        <w:ind w:left="5030" w:hanging="360"/>
      </w:pPr>
      <w:rPr>
        <w:rFonts w:ascii="Noto Sans Symbols" w:eastAsia="Noto Sans Symbols" w:hAnsi="Noto Sans Symbols" w:cs="Noto Sans Symbols"/>
      </w:rPr>
    </w:lvl>
    <w:lvl w:ilvl="6">
      <w:start w:val="1"/>
      <w:numFmt w:val="bullet"/>
      <w:lvlText w:val="●"/>
      <w:lvlJc w:val="left"/>
      <w:pPr>
        <w:ind w:left="5750" w:hanging="360"/>
      </w:pPr>
      <w:rPr>
        <w:rFonts w:ascii="Noto Sans Symbols" w:eastAsia="Noto Sans Symbols" w:hAnsi="Noto Sans Symbols" w:cs="Noto Sans Symbols"/>
      </w:rPr>
    </w:lvl>
    <w:lvl w:ilvl="7">
      <w:start w:val="1"/>
      <w:numFmt w:val="bullet"/>
      <w:lvlText w:val="o"/>
      <w:lvlJc w:val="left"/>
      <w:pPr>
        <w:ind w:left="6470" w:hanging="360"/>
      </w:pPr>
      <w:rPr>
        <w:rFonts w:ascii="Courier New" w:eastAsia="Courier New" w:hAnsi="Courier New" w:cs="Courier New"/>
      </w:rPr>
    </w:lvl>
    <w:lvl w:ilvl="8">
      <w:start w:val="1"/>
      <w:numFmt w:val="bullet"/>
      <w:lvlText w:val="▪"/>
      <w:lvlJc w:val="left"/>
      <w:pPr>
        <w:ind w:left="7190" w:hanging="360"/>
      </w:pPr>
      <w:rPr>
        <w:rFonts w:ascii="Noto Sans Symbols" w:eastAsia="Noto Sans Symbols" w:hAnsi="Noto Sans Symbols" w:cs="Noto Sans Symbols"/>
      </w:rPr>
    </w:lvl>
  </w:abstractNum>
  <w:abstractNum w:abstractNumId="1" w15:restartNumberingAfterBreak="0">
    <w:nsid w:val="63B74065"/>
    <w:multiLevelType w:val="multilevel"/>
    <w:tmpl w:val="35789C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77181AB8"/>
    <w:multiLevelType w:val="multilevel"/>
    <w:tmpl w:val="6E680640"/>
    <w:lvl w:ilvl="0">
      <w:start w:val="1"/>
      <w:numFmt w:val="bullet"/>
      <w:lvlText w:val="✔"/>
      <w:lvlJc w:val="left"/>
      <w:pPr>
        <w:ind w:left="1430" w:hanging="360"/>
      </w:pPr>
      <w:rPr>
        <w:rFonts w:ascii="Noto Sans Symbols" w:eastAsia="Noto Sans Symbols" w:hAnsi="Noto Sans Symbols" w:cs="Noto Sans Symbols"/>
      </w:rPr>
    </w:lvl>
    <w:lvl w:ilvl="1">
      <w:start w:val="1"/>
      <w:numFmt w:val="bullet"/>
      <w:lvlText w:val="o"/>
      <w:lvlJc w:val="left"/>
      <w:pPr>
        <w:ind w:left="2150" w:hanging="360"/>
      </w:pPr>
      <w:rPr>
        <w:rFonts w:ascii="Courier New" w:eastAsia="Courier New" w:hAnsi="Courier New" w:cs="Courier New"/>
      </w:rPr>
    </w:lvl>
    <w:lvl w:ilvl="2">
      <w:start w:val="1"/>
      <w:numFmt w:val="bullet"/>
      <w:lvlText w:val="▪"/>
      <w:lvlJc w:val="left"/>
      <w:pPr>
        <w:ind w:left="2870" w:hanging="360"/>
      </w:pPr>
      <w:rPr>
        <w:rFonts w:ascii="Noto Sans Symbols" w:eastAsia="Noto Sans Symbols" w:hAnsi="Noto Sans Symbols" w:cs="Noto Sans Symbols"/>
      </w:rPr>
    </w:lvl>
    <w:lvl w:ilvl="3">
      <w:start w:val="1"/>
      <w:numFmt w:val="bullet"/>
      <w:lvlText w:val="●"/>
      <w:lvlJc w:val="left"/>
      <w:pPr>
        <w:ind w:left="3590" w:hanging="360"/>
      </w:pPr>
      <w:rPr>
        <w:rFonts w:ascii="Noto Sans Symbols" w:eastAsia="Noto Sans Symbols" w:hAnsi="Noto Sans Symbols" w:cs="Noto Sans Symbols"/>
      </w:rPr>
    </w:lvl>
    <w:lvl w:ilvl="4">
      <w:start w:val="1"/>
      <w:numFmt w:val="bullet"/>
      <w:lvlText w:val="o"/>
      <w:lvlJc w:val="left"/>
      <w:pPr>
        <w:ind w:left="4310" w:hanging="360"/>
      </w:pPr>
      <w:rPr>
        <w:rFonts w:ascii="Courier New" w:eastAsia="Courier New" w:hAnsi="Courier New" w:cs="Courier New"/>
      </w:rPr>
    </w:lvl>
    <w:lvl w:ilvl="5">
      <w:start w:val="1"/>
      <w:numFmt w:val="bullet"/>
      <w:lvlText w:val="▪"/>
      <w:lvlJc w:val="left"/>
      <w:pPr>
        <w:ind w:left="5030" w:hanging="360"/>
      </w:pPr>
      <w:rPr>
        <w:rFonts w:ascii="Noto Sans Symbols" w:eastAsia="Noto Sans Symbols" w:hAnsi="Noto Sans Symbols" w:cs="Noto Sans Symbols"/>
      </w:rPr>
    </w:lvl>
    <w:lvl w:ilvl="6">
      <w:start w:val="1"/>
      <w:numFmt w:val="bullet"/>
      <w:lvlText w:val="●"/>
      <w:lvlJc w:val="left"/>
      <w:pPr>
        <w:ind w:left="5750" w:hanging="360"/>
      </w:pPr>
      <w:rPr>
        <w:rFonts w:ascii="Noto Sans Symbols" w:eastAsia="Noto Sans Symbols" w:hAnsi="Noto Sans Symbols" w:cs="Noto Sans Symbols"/>
      </w:rPr>
    </w:lvl>
    <w:lvl w:ilvl="7">
      <w:start w:val="1"/>
      <w:numFmt w:val="bullet"/>
      <w:lvlText w:val="o"/>
      <w:lvlJc w:val="left"/>
      <w:pPr>
        <w:ind w:left="6470" w:hanging="360"/>
      </w:pPr>
      <w:rPr>
        <w:rFonts w:ascii="Courier New" w:eastAsia="Courier New" w:hAnsi="Courier New" w:cs="Courier New"/>
      </w:rPr>
    </w:lvl>
    <w:lvl w:ilvl="8">
      <w:start w:val="1"/>
      <w:numFmt w:val="bullet"/>
      <w:lvlText w:val="▪"/>
      <w:lvlJc w:val="left"/>
      <w:pPr>
        <w:ind w:left="7190" w:hanging="360"/>
      </w:pPr>
      <w:rPr>
        <w:rFonts w:ascii="Noto Sans Symbols" w:eastAsia="Noto Sans Symbols" w:hAnsi="Noto Sans Symbols" w:cs="Noto Sans Symbols"/>
      </w:rPr>
    </w:lvl>
  </w:abstractNum>
  <w:abstractNum w:abstractNumId="3" w15:restartNumberingAfterBreak="0">
    <w:nsid w:val="77E42A65"/>
    <w:multiLevelType w:val="multilevel"/>
    <w:tmpl w:val="53A0B492"/>
    <w:lvl w:ilvl="0">
      <w:start w:val="1"/>
      <w:numFmt w:val="bullet"/>
      <w:lvlText w:val="✔"/>
      <w:lvlJc w:val="left"/>
      <w:pPr>
        <w:ind w:left="1430" w:hanging="360"/>
      </w:pPr>
      <w:rPr>
        <w:rFonts w:ascii="Noto Sans Symbols" w:eastAsia="Noto Sans Symbols" w:hAnsi="Noto Sans Symbols" w:cs="Noto Sans Symbols"/>
      </w:rPr>
    </w:lvl>
    <w:lvl w:ilvl="1">
      <w:start w:val="1"/>
      <w:numFmt w:val="bullet"/>
      <w:lvlText w:val="o"/>
      <w:lvlJc w:val="left"/>
      <w:pPr>
        <w:ind w:left="2150" w:hanging="360"/>
      </w:pPr>
      <w:rPr>
        <w:rFonts w:ascii="Courier New" w:eastAsia="Courier New" w:hAnsi="Courier New" w:cs="Courier New"/>
      </w:rPr>
    </w:lvl>
    <w:lvl w:ilvl="2">
      <w:start w:val="1"/>
      <w:numFmt w:val="bullet"/>
      <w:lvlText w:val="▪"/>
      <w:lvlJc w:val="left"/>
      <w:pPr>
        <w:ind w:left="2870" w:hanging="360"/>
      </w:pPr>
      <w:rPr>
        <w:rFonts w:ascii="Noto Sans Symbols" w:eastAsia="Noto Sans Symbols" w:hAnsi="Noto Sans Symbols" w:cs="Noto Sans Symbols"/>
      </w:rPr>
    </w:lvl>
    <w:lvl w:ilvl="3">
      <w:start w:val="1"/>
      <w:numFmt w:val="bullet"/>
      <w:lvlText w:val="●"/>
      <w:lvlJc w:val="left"/>
      <w:pPr>
        <w:ind w:left="3590" w:hanging="360"/>
      </w:pPr>
      <w:rPr>
        <w:rFonts w:ascii="Noto Sans Symbols" w:eastAsia="Noto Sans Symbols" w:hAnsi="Noto Sans Symbols" w:cs="Noto Sans Symbols"/>
      </w:rPr>
    </w:lvl>
    <w:lvl w:ilvl="4">
      <w:start w:val="1"/>
      <w:numFmt w:val="bullet"/>
      <w:lvlText w:val="o"/>
      <w:lvlJc w:val="left"/>
      <w:pPr>
        <w:ind w:left="4310" w:hanging="360"/>
      </w:pPr>
      <w:rPr>
        <w:rFonts w:ascii="Courier New" w:eastAsia="Courier New" w:hAnsi="Courier New" w:cs="Courier New"/>
      </w:rPr>
    </w:lvl>
    <w:lvl w:ilvl="5">
      <w:start w:val="1"/>
      <w:numFmt w:val="bullet"/>
      <w:lvlText w:val="▪"/>
      <w:lvlJc w:val="left"/>
      <w:pPr>
        <w:ind w:left="5030" w:hanging="360"/>
      </w:pPr>
      <w:rPr>
        <w:rFonts w:ascii="Noto Sans Symbols" w:eastAsia="Noto Sans Symbols" w:hAnsi="Noto Sans Symbols" w:cs="Noto Sans Symbols"/>
      </w:rPr>
    </w:lvl>
    <w:lvl w:ilvl="6">
      <w:start w:val="1"/>
      <w:numFmt w:val="bullet"/>
      <w:lvlText w:val="●"/>
      <w:lvlJc w:val="left"/>
      <w:pPr>
        <w:ind w:left="5750" w:hanging="360"/>
      </w:pPr>
      <w:rPr>
        <w:rFonts w:ascii="Noto Sans Symbols" w:eastAsia="Noto Sans Symbols" w:hAnsi="Noto Sans Symbols" w:cs="Noto Sans Symbols"/>
      </w:rPr>
    </w:lvl>
    <w:lvl w:ilvl="7">
      <w:start w:val="1"/>
      <w:numFmt w:val="bullet"/>
      <w:lvlText w:val="o"/>
      <w:lvlJc w:val="left"/>
      <w:pPr>
        <w:ind w:left="6470" w:hanging="360"/>
      </w:pPr>
      <w:rPr>
        <w:rFonts w:ascii="Courier New" w:eastAsia="Courier New" w:hAnsi="Courier New" w:cs="Courier New"/>
      </w:rPr>
    </w:lvl>
    <w:lvl w:ilvl="8">
      <w:start w:val="1"/>
      <w:numFmt w:val="bullet"/>
      <w:lvlText w:val="▪"/>
      <w:lvlJc w:val="left"/>
      <w:pPr>
        <w:ind w:left="7190" w:hanging="360"/>
      </w:pPr>
      <w:rPr>
        <w:rFonts w:ascii="Noto Sans Symbols" w:eastAsia="Noto Sans Symbols" w:hAnsi="Noto Sans Symbols" w:cs="Noto Sans Symbols"/>
      </w:r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6BF5"/>
    <w:rsid w:val="00001B1A"/>
    <w:rsid w:val="00070CA2"/>
    <w:rsid w:val="00076744"/>
    <w:rsid w:val="00080056"/>
    <w:rsid w:val="000B7458"/>
    <w:rsid w:val="000C1B89"/>
    <w:rsid w:val="000C6C69"/>
    <w:rsid w:val="00131C18"/>
    <w:rsid w:val="00132E28"/>
    <w:rsid w:val="00156BF5"/>
    <w:rsid w:val="00173195"/>
    <w:rsid w:val="001850DC"/>
    <w:rsid w:val="001B261C"/>
    <w:rsid w:val="001D208C"/>
    <w:rsid w:val="001D7596"/>
    <w:rsid w:val="00237858"/>
    <w:rsid w:val="002C09B1"/>
    <w:rsid w:val="00326AE0"/>
    <w:rsid w:val="00382674"/>
    <w:rsid w:val="003849ED"/>
    <w:rsid w:val="003853F5"/>
    <w:rsid w:val="003B62B5"/>
    <w:rsid w:val="003F2D9B"/>
    <w:rsid w:val="003F64B9"/>
    <w:rsid w:val="004159F1"/>
    <w:rsid w:val="004252B9"/>
    <w:rsid w:val="00435670"/>
    <w:rsid w:val="004652B3"/>
    <w:rsid w:val="004B2655"/>
    <w:rsid w:val="004B299B"/>
    <w:rsid w:val="004D1D63"/>
    <w:rsid w:val="00526E0B"/>
    <w:rsid w:val="00586889"/>
    <w:rsid w:val="0059198B"/>
    <w:rsid w:val="00613F83"/>
    <w:rsid w:val="006A411F"/>
    <w:rsid w:val="007738E3"/>
    <w:rsid w:val="007A0003"/>
    <w:rsid w:val="007C05E2"/>
    <w:rsid w:val="007F3DEC"/>
    <w:rsid w:val="007F6BB6"/>
    <w:rsid w:val="00815CB9"/>
    <w:rsid w:val="008C794D"/>
    <w:rsid w:val="008F2A0C"/>
    <w:rsid w:val="00906DF6"/>
    <w:rsid w:val="009E08D9"/>
    <w:rsid w:val="00A54701"/>
    <w:rsid w:val="00A77973"/>
    <w:rsid w:val="00AE3F26"/>
    <w:rsid w:val="00AE46AB"/>
    <w:rsid w:val="00B33113"/>
    <w:rsid w:val="00B420E7"/>
    <w:rsid w:val="00BA7004"/>
    <w:rsid w:val="00BC7FE2"/>
    <w:rsid w:val="00BE0014"/>
    <w:rsid w:val="00C029C5"/>
    <w:rsid w:val="00C22E83"/>
    <w:rsid w:val="00C30147"/>
    <w:rsid w:val="00C32D54"/>
    <w:rsid w:val="00C34E17"/>
    <w:rsid w:val="00C634CF"/>
    <w:rsid w:val="00C75599"/>
    <w:rsid w:val="00C82FF4"/>
    <w:rsid w:val="00C859FA"/>
    <w:rsid w:val="00DD24FA"/>
    <w:rsid w:val="00E23DA2"/>
    <w:rsid w:val="00E603C8"/>
    <w:rsid w:val="00E71B65"/>
    <w:rsid w:val="00E967C2"/>
    <w:rsid w:val="00EC4676"/>
    <w:rsid w:val="00F570E3"/>
    <w:rsid w:val="00FE521C"/>
  </w:rsids>
  <m:mathPr>
    <m:mathFont m:val="Cambria Math"/>
    <m:brkBin m:val="before"/>
    <m:brkBinSub m:val="--"/>
    <m:smallFrac m:val="0"/>
    <m:dispDef/>
    <m:lMargin m:val="0"/>
    <m:rMargin m:val="0"/>
    <m:defJc m:val="centerGroup"/>
    <m:wrapIndent m:val="1440"/>
    <m:intLim m:val="subSup"/>
    <m:naryLim m:val="undOvr"/>
  </m:mathPr>
  <w:themeFontLang w:val="tr-T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32075A"/>
  <w15:docId w15:val="{99AA753D-B652-4CF5-AA5E-2ACEC3EA08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n-US" w:eastAsia="tr-T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1631B"/>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59"/>
    <w:rsid w:val="00895E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F31D9"/>
    <w:rPr>
      <w:color w:val="0000FF" w:themeColor="hyperlink"/>
      <w:u w:val="single"/>
    </w:rPr>
  </w:style>
  <w:style w:type="paragraph" w:styleId="ListParagraph">
    <w:name w:val="List Paragraph"/>
    <w:basedOn w:val="Normal"/>
    <w:uiPriority w:val="34"/>
    <w:qFormat/>
    <w:rsid w:val="00B02D0C"/>
    <w:pPr>
      <w:ind w:left="720"/>
      <w:contextualSpacing/>
    </w:pPr>
  </w:style>
  <w:style w:type="paragraph" w:styleId="Header">
    <w:name w:val="header"/>
    <w:basedOn w:val="Normal"/>
    <w:link w:val="HeaderChar"/>
    <w:uiPriority w:val="99"/>
    <w:unhideWhenUsed/>
    <w:rsid w:val="00413E2F"/>
    <w:pPr>
      <w:tabs>
        <w:tab w:val="center" w:pos="4536"/>
        <w:tab w:val="right" w:pos="9072"/>
      </w:tabs>
      <w:spacing w:after="0" w:line="240" w:lineRule="auto"/>
    </w:pPr>
  </w:style>
  <w:style w:type="character" w:customStyle="1" w:styleId="HeaderChar">
    <w:name w:val="Header Char"/>
    <w:basedOn w:val="DefaultParagraphFont"/>
    <w:link w:val="Header"/>
    <w:uiPriority w:val="99"/>
    <w:rsid w:val="00413E2F"/>
  </w:style>
  <w:style w:type="paragraph" w:styleId="Footer">
    <w:name w:val="footer"/>
    <w:basedOn w:val="Normal"/>
    <w:link w:val="FooterChar"/>
    <w:uiPriority w:val="99"/>
    <w:unhideWhenUsed/>
    <w:rsid w:val="00413E2F"/>
    <w:pPr>
      <w:tabs>
        <w:tab w:val="center" w:pos="4536"/>
        <w:tab w:val="right" w:pos="9072"/>
      </w:tabs>
      <w:spacing w:after="0" w:line="240" w:lineRule="auto"/>
    </w:pPr>
  </w:style>
  <w:style w:type="character" w:customStyle="1" w:styleId="FooterChar">
    <w:name w:val="Footer Char"/>
    <w:basedOn w:val="DefaultParagraphFont"/>
    <w:link w:val="Footer"/>
    <w:uiPriority w:val="99"/>
    <w:rsid w:val="00413E2F"/>
  </w:style>
  <w:style w:type="paragraph" w:styleId="BalloonText">
    <w:name w:val="Balloon Text"/>
    <w:basedOn w:val="Normal"/>
    <w:link w:val="BalloonTextChar"/>
    <w:uiPriority w:val="99"/>
    <w:semiHidden/>
    <w:unhideWhenUsed/>
    <w:rsid w:val="00413E2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13E2F"/>
    <w:rPr>
      <w:rFonts w:ascii="Tahoma" w:hAnsi="Tahoma" w:cs="Tahoma"/>
      <w:sz w:val="16"/>
      <w:szCs w:val="16"/>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pPr>
      <w:spacing w:after="0" w:line="240" w:lineRule="auto"/>
    </w:pPr>
    <w:tblPr>
      <w:tblStyleRowBandSize w:val="1"/>
      <w:tblStyleColBandSize w:val="1"/>
      <w:tblCellMar>
        <w:left w:w="108" w:type="dxa"/>
        <w:right w:w="108" w:type="dxa"/>
      </w:tblCellMar>
    </w:tblPr>
  </w:style>
  <w:style w:type="character" w:styleId="CommentReference">
    <w:name w:val="annotation reference"/>
    <w:basedOn w:val="DefaultParagraphFont"/>
    <w:uiPriority w:val="99"/>
    <w:semiHidden/>
    <w:unhideWhenUsed/>
    <w:rsid w:val="009E08D9"/>
    <w:rPr>
      <w:sz w:val="16"/>
      <w:szCs w:val="16"/>
    </w:rPr>
  </w:style>
  <w:style w:type="paragraph" w:styleId="CommentText">
    <w:name w:val="annotation text"/>
    <w:basedOn w:val="Normal"/>
    <w:link w:val="CommentTextChar"/>
    <w:uiPriority w:val="99"/>
    <w:unhideWhenUsed/>
    <w:rsid w:val="009E08D9"/>
    <w:pPr>
      <w:spacing w:line="240" w:lineRule="auto"/>
    </w:pPr>
    <w:rPr>
      <w:sz w:val="20"/>
      <w:szCs w:val="20"/>
    </w:rPr>
  </w:style>
  <w:style w:type="character" w:customStyle="1" w:styleId="CommentTextChar">
    <w:name w:val="Comment Text Char"/>
    <w:basedOn w:val="DefaultParagraphFont"/>
    <w:link w:val="CommentText"/>
    <w:uiPriority w:val="99"/>
    <w:rsid w:val="009E08D9"/>
    <w:rPr>
      <w:sz w:val="20"/>
      <w:szCs w:val="20"/>
    </w:rPr>
  </w:style>
  <w:style w:type="paragraph" w:styleId="CommentSubject">
    <w:name w:val="annotation subject"/>
    <w:basedOn w:val="CommentText"/>
    <w:next w:val="CommentText"/>
    <w:link w:val="CommentSubjectChar"/>
    <w:uiPriority w:val="99"/>
    <w:semiHidden/>
    <w:unhideWhenUsed/>
    <w:rsid w:val="009E08D9"/>
    <w:rPr>
      <w:b/>
      <w:bCs/>
    </w:rPr>
  </w:style>
  <w:style w:type="character" w:customStyle="1" w:styleId="CommentSubjectChar">
    <w:name w:val="Comment Subject Char"/>
    <w:basedOn w:val="CommentTextChar"/>
    <w:link w:val="CommentSubject"/>
    <w:uiPriority w:val="99"/>
    <w:semiHidden/>
    <w:rsid w:val="009E08D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1932420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about:blank"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about:blank"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mailto:ealyaqein@fsm.edu.tr" TargetMode="External"/><Relationship Id="rId10" Type="http://schemas.openxmlformats.org/officeDocument/2006/relationships/image" Target="media/image3.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mailto:erasmus@fsm.edu.tr"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a4t65LqD/VwYar3MAqlomv8VpTw==">CgMxLjAyCGguZ2pkZ3hzOAByITFTTXE4RFNydHFnZy1vdEFoQldZM0dua2ZFa1BVYTFLNA==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1397</Words>
  <Characters>7969</Characters>
  <Application>Microsoft Office Word</Application>
  <DocSecurity>0</DocSecurity>
  <Lines>66</Lines>
  <Paragraphs>18</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
      <vt:lpstr/>
    </vt:vector>
  </TitlesOfParts>
  <Company/>
  <LinksUpToDate>false</LinksUpToDate>
  <CharactersWithSpaces>9348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Korisnik</cp:lastModifiedBy>
  <cp:revision>2</cp:revision>
  <dcterms:created xsi:type="dcterms:W3CDTF">2024-09-23T19:15:00Z</dcterms:created>
  <dcterms:modified xsi:type="dcterms:W3CDTF">2024-09-23T19:15:00Z</dcterms:modified>
</cp:coreProperties>
</file>