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Borders>
          <w:top w:val="single" w:sz="4" w:space="0" w:color="083676"/>
          <w:left w:val="single" w:sz="4" w:space="0" w:color="083676"/>
          <w:bottom w:val="single" w:sz="4" w:space="0" w:color="083676"/>
          <w:right w:val="single" w:sz="4" w:space="0" w:color="083676"/>
          <w:insideH w:val="single" w:sz="4" w:space="0" w:color="auto"/>
          <w:insideV w:val="single" w:sz="4" w:space="0" w:color="083676"/>
        </w:tblBorders>
        <w:tblLook w:val="04A0" w:firstRow="1" w:lastRow="0" w:firstColumn="1" w:lastColumn="0" w:noHBand="0" w:noVBand="1"/>
      </w:tblPr>
      <w:tblGrid>
        <w:gridCol w:w="3969"/>
        <w:gridCol w:w="6237"/>
      </w:tblGrid>
      <w:tr w:rsidR="0004404A" w:rsidRPr="00E77BD1" w:rsidTr="00357C10">
        <w:trPr>
          <w:trHeight w:val="139"/>
        </w:trPr>
        <w:tc>
          <w:tcPr>
            <w:tcW w:w="3969" w:type="dxa"/>
            <w:tcBorders>
              <w:top w:val="nil"/>
              <w:left w:val="nil"/>
              <w:bottom w:val="single" w:sz="12" w:space="0" w:color="00497B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04404A" w:rsidRPr="00E77BD1" w:rsidRDefault="00AB5E79" w:rsidP="00A246DD">
            <w:pPr>
              <w:widowControl w:val="0"/>
              <w:spacing w:line="276" w:lineRule="auto"/>
              <w:ind w:right="6"/>
              <w:rPr>
                <w:rFonts w:eastAsia="Arial" w:cs="Arial"/>
                <w:sz w:val="24"/>
              </w:rPr>
            </w:pPr>
            <w:r w:rsidRPr="00E77BD1">
              <w:rPr>
                <w:rFonts w:eastAsia="Calibri"/>
                <w:color w:val="00497B"/>
                <w:sz w:val="24"/>
              </w:rPr>
              <w:t xml:space="preserve">Saopštenje za medije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00497B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04404A" w:rsidRPr="003D57A9" w:rsidRDefault="003D57A9" w:rsidP="003D57A9">
            <w:pPr>
              <w:widowControl w:val="0"/>
              <w:spacing w:line="276" w:lineRule="auto"/>
              <w:ind w:right="6"/>
              <w:jc w:val="right"/>
              <w:rPr>
                <w:rFonts w:eastAsia="Arial" w:cs="Arial"/>
                <w:b/>
                <w:sz w:val="15"/>
                <w:szCs w:val="15"/>
              </w:rPr>
            </w:pPr>
            <w:r w:rsidRPr="003D57A9">
              <w:rPr>
                <w:rStyle w:val="Inhalt-grau"/>
                <w:rFonts w:eastAsia="Calibri"/>
                <w:color w:val="00497B"/>
                <w:sz w:val="24"/>
              </w:rPr>
              <w:t>23.</w:t>
            </w:r>
            <w:r w:rsidR="00A246DD" w:rsidRPr="003D57A9">
              <w:rPr>
                <w:rStyle w:val="Inhalt-grau"/>
                <w:rFonts w:eastAsia="Calibri"/>
                <w:color w:val="00497B"/>
                <w:sz w:val="24"/>
              </w:rPr>
              <w:t>oktobar</w:t>
            </w:r>
            <w:r w:rsidR="00B45FCE" w:rsidRPr="003D57A9">
              <w:rPr>
                <w:rStyle w:val="Inhalt-grau"/>
                <w:rFonts w:eastAsia="Calibri"/>
                <w:color w:val="00497B"/>
                <w:sz w:val="24"/>
              </w:rPr>
              <w:t xml:space="preserve"> 2018.</w:t>
            </w:r>
          </w:p>
        </w:tc>
      </w:tr>
    </w:tbl>
    <w:p w:rsidR="00B639E3" w:rsidRPr="00E77BD1" w:rsidRDefault="00B639E3" w:rsidP="00A246DD">
      <w:pPr>
        <w:spacing w:line="276" w:lineRule="auto"/>
        <w:rPr>
          <w:rFonts w:cs="Arial"/>
          <w:b/>
          <w:bCs/>
          <w:color w:val="00497B"/>
          <w:sz w:val="32"/>
          <w:szCs w:val="32"/>
        </w:rPr>
      </w:pPr>
    </w:p>
    <w:p w:rsidR="00706B61" w:rsidRDefault="00706B61" w:rsidP="00A246DD">
      <w:pPr>
        <w:spacing w:line="276" w:lineRule="auto"/>
        <w:rPr>
          <w:rFonts w:cs="Arial"/>
          <w:b/>
          <w:bCs/>
          <w:color w:val="00497B"/>
          <w:sz w:val="32"/>
          <w:szCs w:val="32"/>
        </w:rPr>
      </w:pPr>
    </w:p>
    <w:p w:rsidR="00305251" w:rsidRPr="00E77BD1" w:rsidRDefault="00CA23D9" w:rsidP="00A246DD">
      <w:pPr>
        <w:spacing w:line="276" w:lineRule="auto"/>
        <w:rPr>
          <w:rFonts w:cs="Arial"/>
          <w:b/>
          <w:bCs/>
          <w:color w:val="00497B"/>
          <w:sz w:val="32"/>
          <w:szCs w:val="32"/>
        </w:rPr>
      </w:pPr>
      <w:r>
        <w:rPr>
          <w:rFonts w:cs="Arial"/>
          <w:b/>
          <w:bCs/>
          <w:color w:val="00497B"/>
          <w:sz w:val="32"/>
          <w:szCs w:val="32"/>
        </w:rPr>
        <w:t>Otvoren konkurs za s</w:t>
      </w:r>
      <w:r w:rsidR="00706B61" w:rsidRPr="00706B61">
        <w:rPr>
          <w:rFonts w:cs="Arial"/>
          <w:b/>
          <w:bCs/>
          <w:color w:val="00497B"/>
          <w:sz w:val="32"/>
          <w:szCs w:val="32"/>
        </w:rPr>
        <w:t>tipendije u programu „Najbolji iz jugoi</w:t>
      </w:r>
      <w:r w:rsidR="00706B61">
        <w:rPr>
          <w:rFonts w:cs="Arial"/>
          <w:b/>
          <w:bCs/>
          <w:color w:val="00497B"/>
          <w:sz w:val="32"/>
          <w:szCs w:val="32"/>
        </w:rPr>
        <w:t>stočne Evrope“ za</w:t>
      </w:r>
      <w:r w:rsidR="004E3A33">
        <w:rPr>
          <w:rFonts w:cs="Arial"/>
          <w:b/>
          <w:bCs/>
          <w:color w:val="00497B"/>
          <w:sz w:val="32"/>
          <w:szCs w:val="32"/>
        </w:rPr>
        <w:t xml:space="preserve"> studijsku godinu 2019</w:t>
      </w:r>
      <w:r w:rsidR="00706B61" w:rsidRPr="00706B61">
        <w:rPr>
          <w:rFonts w:cs="Arial"/>
          <w:b/>
          <w:bCs/>
          <w:color w:val="00497B"/>
          <w:sz w:val="32"/>
          <w:szCs w:val="32"/>
        </w:rPr>
        <w:t>/20</w:t>
      </w:r>
      <w:r w:rsidR="004E3A33">
        <w:rPr>
          <w:rFonts w:cs="Arial"/>
          <w:b/>
          <w:bCs/>
          <w:color w:val="00497B"/>
          <w:sz w:val="32"/>
          <w:szCs w:val="32"/>
        </w:rPr>
        <w:t>20</w:t>
      </w:r>
      <w:r w:rsidR="00706B61">
        <w:rPr>
          <w:rFonts w:cs="Arial"/>
          <w:b/>
          <w:bCs/>
          <w:color w:val="00497B"/>
          <w:sz w:val="32"/>
          <w:szCs w:val="32"/>
        </w:rPr>
        <w:t xml:space="preserve"> </w:t>
      </w:r>
      <w:r w:rsidR="00305251" w:rsidRPr="00E77BD1">
        <w:rPr>
          <w:rFonts w:cs="Arial"/>
          <w:b/>
          <w:bCs/>
          <w:color w:val="00497B"/>
          <w:sz w:val="32"/>
          <w:szCs w:val="32"/>
        </w:rPr>
        <w:t xml:space="preserve"> </w:t>
      </w:r>
    </w:p>
    <w:p w:rsidR="00333A00" w:rsidRPr="00E77BD1" w:rsidRDefault="00333A00" w:rsidP="00A246DD">
      <w:pPr>
        <w:autoSpaceDE w:val="0"/>
        <w:autoSpaceDN w:val="0"/>
        <w:adjustRightInd w:val="0"/>
        <w:spacing w:line="276" w:lineRule="auto"/>
        <w:rPr>
          <w:rFonts w:cs="Arial"/>
          <w:noProof/>
          <w:szCs w:val="22"/>
        </w:rPr>
      </w:pPr>
    </w:p>
    <w:p w:rsidR="003A2FE4" w:rsidRPr="00E77BD1" w:rsidRDefault="003A2FE4" w:rsidP="00A246DD">
      <w:pPr>
        <w:autoSpaceDE w:val="0"/>
        <w:autoSpaceDN w:val="0"/>
        <w:adjustRightInd w:val="0"/>
        <w:spacing w:line="276" w:lineRule="auto"/>
        <w:rPr>
          <w:rFonts w:cs="Arial"/>
          <w:noProof/>
          <w:szCs w:val="22"/>
        </w:rPr>
      </w:pPr>
    </w:p>
    <w:p w:rsidR="00305251" w:rsidRPr="00392F99" w:rsidRDefault="00305251" w:rsidP="00392F99">
      <w:pPr>
        <w:spacing w:line="276" w:lineRule="auto"/>
        <w:rPr>
          <w:rFonts w:cs="Arial"/>
          <w:b/>
          <w:bCs/>
          <w:color w:val="00497B"/>
          <w:szCs w:val="22"/>
        </w:rPr>
      </w:pPr>
    </w:p>
    <w:p w:rsidR="00CA23D9" w:rsidRDefault="00606FF5" w:rsidP="00706B61">
      <w:pPr>
        <w:autoSpaceDE w:val="0"/>
        <w:autoSpaceDN w:val="0"/>
        <w:adjustRightInd w:val="0"/>
        <w:spacing w:line="276" w:lineRule="auto"/>
        <w:rPr>
          <w:rFonts w:cs="Arial"/>
          <w:noProof/>
          <w:szCs w:val="22"/>
        </w:rPr>
      </w:pPr>
      <w:r>
        <w:rPr>
          <w:rFonts w:cs="Arial"/>
          <w:noProof/>
          <w:szCs w:val="22"/>
        </w:rPr>
        <w:t>Podgorica</w:t>
      </w:r>
      <w:r w:rsidR="00706B61" w:rsidRPr="00706B61">
        <w:rPr>
          <w:rFonts w:cs="Arial"/>
          <w:noProof/>
          <w:szCs w:val="22"/>
        </w:rPr>
        <w:t xml:space="preserve"> - Erste banka i u studijskoj godini 2019/2020 podrža</w:t>
      </w:r>
      <w:r w:rsidR="00CA23D9">
        <w:rPr>
          <w:rFonts w:cs="Arial"/>
          <w:noProof/>
          <w:szCs w:val="22"/>
        </w:rPr>
        <w:t>va</w:t>
      </w:r>
      <w:r w:rsidR="00706B61" w:rsidRPr="00706B61">
        <w:rPr>
          <w:rFonts w:cs="Arial"/>
          <w:noProof/>
          <w:szCs w:val="22"/>
        </w:rPr>
        <w:t xml:space="preserve"> „Best of South</w:t>
      </w:r>
      <w:r>
        <w:rPr>
          <w:rFonts w:cs="Arial"/>
          <w:noProof/>
          <w:szCs w:val="22"/>
        </w:rPr>
        <w:t>-</w:t>
      </w:r>
      <w:r w:rsidR="00706B61" w:rsidRPr="00706B61">
        <w:rPr>
          <w:rFonts w:cs="Arial"/>
          <w:noProof/>
          <w:szCs w:val="22"/>
        </w:rPr>
        <w:t>East“</w:t>
      </w:r>
      <w:r>
        <w:rPr>
          <w:rFonts w:cs="Arial"/>
          <w:noProof/>
          <w:szCs w:val="22"/>
        </w:rPr>
        <w:t xml:space="preserve"> </w:t>
      </w:r>
      <w:r w:rsidR="00CA23D9">
        <w:rPr>
          <w:rFonts w:cs="Arial"/>
          <w:noProof/>
          <w:szCs w:val="22"/>
        </w:rPr>
        <w:t xml:space="preserve">(„Najbolji iz jugoistočne Evrope“) </w:t>
      </w:r>
      <w:r w:rsidR="00706B61" w:rsidRPr="00706B61">
        <w:rPr>
          <w:rFonts w:cs="Arial"/>
          <w:noProof/>
          <w:szCs w:val="22"/>
        </w:rPr>
        <w:t xml:space="preserve">program razvoja i daljeg obrazovanja </w:t>
      </w:r>
      <w:r w:rsidR="00CA23D9">
        <w:rPr>
          <w:rFonts w:cs="Arial"/>
          <w:noProof/>
          <w:szCs w:val="22"/>
        </w:rPr>
        <w:t>koji talentovanim i vrijednim studentima nudi mogućnost jednogodišnjih st</w:t>
      </w:r>
      <w:r w:rsidR="003D57A9">
        <w:rPr>
          <w:rFonts w:cs="Arial"/>
          <w:noProof/>
          <w:szCs w:val="22"/>
        </w:rPr>
        <w:t>ipendija u visini do 10.000 eur</w:t>
      </w:r>
      <w:r w:rsidR="00CA23D9">
        <w:rPr>
          <w:rFonts w:cs="Arial"/>
          <w:noProof/>
          <w:szCs w:val="22"/>
        </w:rPr>
        <w:t>a.</w:t>
      </w:r>
    </w:p>
    <w:p w:rsidR="00CA23D9" w:rsidRDefault="00CA23D9" w:rsidP="00706B61">
      <w:pPr>
        <w:autoSpaceDE w:val="0"/>
        <w:autoSpaceDN w:val="0"/>
        <w:adjustRightInd w:val="0"/>
        <w:spacing w:line="276" w:lineRule="auto"/>
        <w:rPr>
          <w:rFonts w:cs="Arial"/>
          <w:noProof/>
          <w:szCs w:val="22"/>
        </w:rPr>
      </w:pPr>
    </w:p>
    <w:p w:rsidR="002B0A97" w:rsidRDefault="00CA23D9" w:rsidP="00CA23D9">
      <w:pPr>
        <w:autoSpaceDE w:val="0"/>
        <w:autoSpaceDN w:val="0"/>
        <w:adjustRightInd w:val="0"/>
        <w:spacing w:line="276" w:lineRule="auto"/>
        <w:rPr>
          <w:rFonts w:cs="Arial"/>
          <w:noProof/>
          <w:szCs w:val="22"/>
        </w:rPr>
      </w:pPr>
      <w:r w:rsidRPr="00706B61">
        <w:rPr>
          <w:rFonts w:cs="Arial"/>
          <w:noProof/>
          <w:szCs w:val="22"/>
        </w:rPr>
        <w:t xml:space="preserve">Program sprovodi Steiermärkische Sparkasse Bank u saradnji sa </w:t>
      </w:r>
      <w:r>
        <w:rPr>
          <w:rFonts w:cs="Arial"/>
          <w:noProof/>
          <w:szCs w:val="22"/>
        </w:rPr>
        <w:t>unive</w:t>
      </w:r>
      <w:r w:rsidR="00D07973">
        <w:rPr>
          <w:rFonts w:cs="Arial"/>
          <w:noProof/>
          <w:szCs w:val="22"/>
        </w:rPr>
        <w:t xml:space="preserve">rzitetima u Gracu i u Leobenu. </w:t>
      </w:r>
      <w:r>
        <w:rPr>
          <w:rFonts w:cs="Arial"/>
          <w:noProof/>
          <w:szCs w:val="22"/>
        </w:rPr>
        <w:t>Konk</w:t>
      </w:r>
      <w:r w:rsidR="00D07973">
        <w:rPr>
          <w:rFonts w:cs="Arial"/>
          <w:noProof/>
          <w:szCs w:val="22"/>
        </w:rPr>
        <w:t xml:space="preserve">urs za stipendije je otvoren i </w:t>
      </w:r>
      <w:r w:rsidR="00606FF5">
        <w:rPr>
          <w:rFonts w:cs="Arial"/>
          <w:noProof/>
          <w:szCs w:val="22"/>
        </w:rPr>
        <w:t xml:space="preserve">na njega </w:t>
      </w:r>
      <w:r>
        <w:rPr>
          <w:rFonts w:cs="Arial"/>
          <w:noProof/>
          <w:szCs w:val="22"/>
        </w:rPr>
        <w:t xml:space="preserve">se </w:t>
      </w:r>
      <w:r w:rsidR="00606FF5">
        <w:rPr>
          <w:rFonts w:cs="Arial"/>
          <w:noProof/>
          <w:szCs w:val="22"/>
        </w:rPr>
        <w:t xml:space="preserve">mogu prijaviti studenti </w:t>
      </w:r>
      <w:r w:rsidR="00706B61" w:rsidRPr="00706B61">
        <w:rPr>
          <w:rFonts w:cs="Arial"/>
          <w:noProof/>
          <w:szCs w:val="22"/>
        </w:rPr>
        <w:t>prav</w:t>
      </w:r>
      <w:r w:rsidR="00606FF5">
        <w:rPr>
          <w:rFonts w:cs="Arial"/>
          <w:noProof/>
          <w:szCs w:val="22"/>
        </w:rPr>
        <w:t>a, ekonomije, tehničkih</w:t>
      </w:r>
      <w:r w:rsidR="00706B61" w:rsidRPr="00706B61">
        <w:rPr>
          <w:rFonts w:cs="Arial"/>
          <w:noProof/>
          <w:szCs w:val="22"/>
        </w:rPr>
        <w:t xml:space="preserve"> fakultet</w:t>
      </w:r>
      <w:r w:rsidR="00606FF5">
        <w:rPr>
          <w:rFonts w:cs="Arial"/>
          <w:noProof/>
          <w:szCs w:val="22"/>
        </w:rPr>
        <w:t>a</w:t>
      </w:r>
      <w:r w:rsidR="00706B61" w:rsidRPr="00706B61">
        <w:rPr>
          <w:rFonts w:cs="Arial"/>
          <w:noProof/>
          <w:szCs w:val="22"/>
        </w:rPr>
        <w:t>, metalurgije i geologije</w:t>
      </w:r>
      <w:r w:rsidR="00606FF5">
        <w:rPr>
          <w:rFonts w:cs="Arial"/>
          <w:noProof/>
          <w:szCs w:val="22"/>
        </w:rPr>
        <w:t xml:space="preserve">, kao i muzike </w:t>
      </w:r>
      <w:r w:rsidR="00706B61" w:rsidRPr="00706B61">
        <w:rPr>
          <w:rFonts w:cs="Arial"/>
          <w:noProof/>
          <w:szCs w:val="22"/>
        </w:rPr>
        <w:t>– koncertnog i operskog pjevanja.</w:t>
      </w:r>
      <w:r w:rsidR="007044D9">
        <w:rPr>
          <w:rFonts w:cs="Arial"/>
          <w:noProof/>
          <w:szCs w:val="22"/>
        </w:rPr>
        <w:t xml:space="preserve"> </w:t>
      </w:r>
      <w:r w:rsidRPr="007044D9">
        <w:rPr>
          <w:rFonts w:cs="Arial"/>
          <w:noProof/>
          <w:szCs w:val="22"/>
        </w:rPr>
        <w:t>Program „</w:t>
      </w:r>
      <w:r w:rsidR="007044D9">
        <w:rPr>
          <w:rFonts w:cs="Arial"/>
          <w:noProof/>
          <w:szCs w:val="22"/>
        </w:rPr>
        <w:t xml:space="preserve">Najbolji iz jugoistočne Evrope“ namijenjen </w:t>
      </w:r>
      <w:r w:rsidR="002B0A97" w:rsidRPr="007044D9">
        <w:rPr>
          <w:rFonts w:cs="Arial"/>
          <w:noProof/>
          <w:szCs w:val="22"/>
        </w:rPr>
        <w:t xml:space="preserve">je </w:t>
      </w:r>
      <w:r w:rsidR="007044D9">
        <w:rPr>
          <w:rFonts w:cs="Arial"/>
          <w:noProof/>
          <w:szCs w:val="22"/>
        </w:rPr>
        <w:t xml:space="preserve">studentima </w:t>
      </w:r>
      <w:r w:rsidR="002B0A97" w:rsidRPr="007044D9">
        <w:rPr>
          <w:rFonts w:cs="Arial"/>
          <w:noProof/>
          <w:szCs w:val="22"/>
        </w:rPr>
        <w:t>državljanima</w:t>
      </w:r>
      <w:r w:rsidR="007044D9">
        <w:rPr>
          <w:rFonts w:cs="Arial"/>
          <w:noProof/>
          <w:szCs w:val="22"/>
        </w:rPr>
        <w:t xml:space="preserve"> </w:t>
      </w:r>
      <w:r w:rsidR="002B0A97" w:rsidRPr="007044D9">
        <w:rPr>
          <w:rFonts w:cs="Arial"/>
          <w:noProof/>
          <w:szCs w:val="22"/>
        </w:rPr>
        <w:t>Crne Gore, Bosne i Hercegovine, Hrvatske, Makedonije, Slovenije i Srbije koji su na osnovnim i postdiplomsk</w:t>
      </w:r>
      <w:r w:rsidR="00D07973">
        <w:rPr>
          <w:rFonts w:cs="Arial"/>
          <w:noProof/>
          <w:szCs w:val="22"/>
        </w:rPr>
        <w:t>i</w:t>
      </w:r>
      <w:r w:rsidR="002B0A97" w:rsidRPr="007044D9">
        <w:rPr>
          <w:rFonts w:cs="Arial"/>
          <w:noProof/>
          <w:szCs w:val="22"/>
        </w:rPr>
        <w:t>m studijama.</w:t>
      </w:r>
    </w:p>
    <w:p w:rsidR="002B0A97" w:rsidRDefault="002B0A97" w:rsidP="00CA23D9">
      <w:pPr>
        <w:autoSpaceDE w:val="0"/>
        <w:autoSpaceDN w:val="0"/>
        <w:adjustRightInd w:val="0"/>
        <w:spacing w:line="276" w:lineRule="auto"/>
        <w:rPr>
          <w:rFonts w:cs="Arial"/>
          <w:noProof/>
          <w:szCs w:val="22"/>
        </w:rPr>
      </w:pPr>
    </w:p>
    <w:p w:rsidR="00CA23D9" w:rsidRDefault="00706B61" w:rsidP="00706B61">
      <w:pPr>
        <w:autoSpaceDE w:val="0"/>
        <w:autoSpaceDN w:val="0"/>
        <w:adjustRightInd w:val="0"/>
        <w:spacing w:line="276" w:lineRule="auto"/>
        <w:rPr>
          <w:rFonts w:cs="Arial"/>
          <w:noProof/>
          <w:szCs w:val="22"/>
        </w:rPr>
      </w:pPr>
      <w:r w:rsidRPr="00706B61">
        <w:rPr>
          <w:rFonts w:cs="Arial"/>
          <w:noProof/>
          <w:szCs w:val="22"/>
        </w:rPr>
        <w:t xml:space="preserve">Cilj programa je da studentima pruži priliku da dobiju međunarodno radno iskustvo i omogući </w:t>
      </w:r>
    </w:p>
    <w:p w:rsidR="00706B61" w:rsidRDefault="00706B61" w:rsidP="00706B61">
      <w:pPr>
        <w:autoSpaceDE w:val="0"/>
        <w:autoSpaceDN w:val="0"/>
        <w:adjustRightInd w:val="0"/>
        <w:spacing w:line="276" w:lineRule="auto"/>
        <w:rPr>
          <w:rFonts w:cs="Arial"/>
          <w:noProof/>
          <w:szCs w:val="22"/>
        </w:rPr>
      </w:pPr>
      <w:r w:rsidRPr="00706B61">
        <w:rPr>
          <w:rFonts w:cs="Arial"/>
          <w:noProof/>
          <w:szCs w:val="22"/>
        </w:rPr>
        <w:t xml:space="preserve">dalje usavršavanje, te im na taj način olakša da počnu svoj profesionalni put. </w:t>
      </w:r>
    </w:p>
    <w:p w:rsidR="00817561" w:rsidRPr="00706B61" w:rsidRDefault="00817561" w:rsidP="00706B61">
      <w:pPr>
        <w:autoSpaceDE w:val="0"/>
        <w:autoSpaceDN w:val="0"/>
        <w:adjustRightInd w:val="0"/>
        <w:spacing w:line="276" w:lineRule="auto"/>
        <w:rPr>
          <w:rFonts w:cs="Arial"/>
          <w:noProof/>
          <w:szCs w:val="22"/>
        </w:rPr>
      </w:pPr>
    </w:p>
    <w:p w:rsidR="00817561" w:rsidRDefault="00706B61" w:rsidP="00706B61">
      <w:pPr>
        <w:autoSpaceDE w:val="0"/>
        <w:autoSpaceDN w:val="0"/>
        <w:adjustRightInd w:val="0"/>
        <w:spacing w:line="276" w:lineRule="auto"/>
        <w:rPr>
          <w:rFonts w:cs="Arial"/>
          <w:noProof/>
          <w:szCs w:val="22"/>
        </w:rPr>
      </w:pPr>
      <w:r w:rsidRPr="00706B61">
        <w:rPr>
          <w:rFonts w:cs="Arial"/>
          <w:noProof/>
          <w:szCs w:val="22"/>
        </w:rPr>
        <w:t xml:space="preserve">Za  program se mogu prijaviti studenti sa </w:t>
      </w:r>
      <w:r w:rsidR="00817561">
        <w:rPr>
          <w:rFonts w:cs="Arial"/>
          <w:noProof/>
          <w:szCs w:val="22"/>
        </w:rPr>
        <w:t>akreditovanih univerziteta koji:</w:t>
      </w:r>
    </w:p>
    <w:p w:rsidR="00706B61" w:rsidRPr="00817561" w:rsidRDefault="00706B61" w:rsidP="00817561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76" w:lineRule="auto"/>
        <w:rPr>
          <w:rFonts w:cs="Arial"/>
          <w:noProof/>
          <w:szCs w:val="22"/>
        </w:rPr>
      </w:pPr>
      <w:r w:rsidRPr="00817561">
        <w:rPr>
          <w:rFonts w:cs="Arial"/>
          <w:noProof/>
          <w:szCs w:val="22"/>
        </w:rPr>
        <w:t>završavaju trogodišnje studije</w:t>
      </w:r>
      <w:r w:rsidR="00CA23D9">
        <w:rPr>
          <w:rFonts w:cs="Arial"/>
          <w:noProof/>
          <w:szCs w:val="22"/>
        </w:rPr>
        <w:t>,</w:t>
      </w:r>
    </w:p>
    <w:p w:rsidR="00706B61" w:rsidRPr="00817561" w:rsidRDefault="00706B61" w:rsidP="00817561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76" w:lineRule="auto"/>
        <w:rPr>
          <w:rFonts w:cs="Arial"/>
          <w:noProof/>
          <w:szCs w:val="22"/>
        </w:rPr>
      </w:pPr>
      <w:r w:rsidRPr="00817561">
        <w:rPr>
          <w:rFonts w:cs="Arial"/>
          <w:noProof/>
          <w:szCs w:val="22"/>
        </w:rPr>
        <w:t>počinju ili su na specijalističkim studijama</w:t>
      </w:r>
      <w:r w:rsidR="00CA23D9">
        <w:rPr>
          <w:rFonts w:cs="Arial"/>
          <w:noProof/>
          <w:szCs w:val="22"/>
        </w:rPr>
        <w:t>,</w:t>
      </w:r>
    </w:p>
    <w:p w:rsidR="00706B61" w:rsidRPr="00817561" w:rsidRDefault="00817561" w:rsidP="00817561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76" w:lineRule="auto"/>
        <w:rPr>
          <w:rFonts w:cs="Arial"/>
          <w:noProof/>
          <w:szCs w:val="22"/>
        </w:rPr>
      </w:pPr>
      <w:r w:rsidRPr="00817561">
        <w:rPr>
          <w:rFonts w:cs="Arial"/>
          <w:noProof/>
          <w:szCs w:val="22"/>
        </w:rPr>
        <w:t>i</w:t>
      </w:r>
      <w:r w:rsidR="00706B61" w:rsidRPr="00817561">
        <w:rPr>
          <w:rFonts w:cs="Arial"/>
          <w:noProof/>
          <w:szCs w:val="22"/>
        </w:rPr>
        <w:t>maju odlično znanje engleskog i dobro znanje njemačkog jezika</w:t>
      </w:r>
      <w:r w:rsidR="00CA23D9">
        <w:rPr>
          <w:rFonts w:cs="Arial"/>
          <w:noProof/>
          <w:szCs w:val="22"/>
        </w:rPr>
        <w:t>.</w:t>
      </w:r>
    </w:p>
    <w:p w:rsidR="00606FF5" w:rsidRPr="00706B61" w:rsidRDefault="00606FF5" w:rsidP="00706B61">
      <w:pPr>
        <w:autoSpaceDE w:val="0"/>
        <w:autoSpaceDN w:val="0"/>
        <w:adjustRightInd w:val="0"/>
        <w:spacing w:line="276" w:lineRule="auto"/>
        <w:rPr>
          <w:rFonts w:cs="Arial"/>
          <w:noProof/>
          <w:szCs w:val="22"/>
        </w:rPr>
      </w:pPr>
    </w:p>
    <w:p w:rsidR="00706B61" w:rsidRPr="00706B61" w:rsidRDefault="00706B61" w:rsidP="00706B61">
      <w:pPr>
        <w:autoSpaceDE w:val="0"/>
        <w:autoSpaceDN w:val="0"/>
        <w:adjustRightInd w:val="0"/>
        <w:spacing w:line="276" w:lineRule="auto"/>
        <w:rPr>
          <w:rFonts w:cs="Arial"/>
          <w:noProof/>
          <w:szCs w:val="22"/>
        </w:rPr>
      </w:pPr>
      <w:r w:rsidRPr="00706B61">
        <w:rPr>
          <w:rFonts w:cs="Arial"/>
          <w:noProof/>
          <w:szCs w:val="22"/>
        </w:rPr>
        <w:t xml:space="preserve">Prijave za studente </w:t>
      </w:r>
      <w:r w:rsidRPr="00817561">
        <w:rPr>
          <w:rFonts w:cs="Arial"/>
          <w:b/>
          <w:noProof/>
          <w:szCs w:val="22"/>
        </w:rPr>
        <w:t>prava i ekonomije</w:t>
      </w:r>
      <w:r w:rsidRPr="00706B61">
        <w:rPr>
          <w:rFonts w:cs="Arial"/>
          <w:noProof/>
          <w:szCs w:val="22"/>
        </w:rPr>
        <w:t xml:space="preserve"> (najviše 10 stipendista iz regiona) traju do 5.</w:t>
      </w:r>
      <w:r w:rsidR="004E3A33">
        <w:rPr>
          <w:rFonts w:cs="Arial"/>
          <w:noProof/>
          <w:szCs w:val="22"/>
        </w:rPr>
        <w:t xml:space="preserve"> d</w:t>
      </w:r>
      <w:r w:rsidR="001676F6">
        <w:rPr>
          <w:rFonts w:cs="Arial"/>
          <w:noProof/>
          <w:szCs w:val="22"/>
        </w:rPr>
        <w:t xml:space="preserve">ecembra </w:t>
      </w:r>
      <w:r w:rsidRPr="00706B61">
        <w:rPr>
          <w:rFonts w:cs="Arial"/>
          <w:noProof/>
          <w:szCs w:val="22"/>
        </w:rPr>
        <w:t xml:space="preserve">2018.  </w:t>
      </w:r>
    </w:p>
    <w:p w:rsidR="00706B61" w:rsidRDefault="00706B61" w:rsidP="00706B61">
      <w:pPr>
        <w:autoSpaceDE w:val="0"/>
        <w:autoSpaceDN w:val="0"/>
        <w:adjustRightInd w:val="0"/>
        <w:spacing w:line="276" w:lineRule="auto"/>
        <w:rPr>
          <w:rFonts w:cs="Arial"/>
          <w:noProof/>
          <w:szCs w:val="22"/>
        </w:rPr>
      </w:pPr>
      <w:r w:rsidRPr="00706B61">
        <w:rPr>
          <w:rFonts w:cs="Arial"/>
          <w:noProof/>
          <w:szCs w:val="22"/>
        </w:rPr>
        <w:t xml:space="preserve">U </w:t>
      </w:r>
      <w:r w:rsidR="00D07973">
        <w:rPr>
          <w:rFonts w:cs="Arial"/>
          <w:noProof/>
          <w:szCs w:val="22"/>
        </w:rPr>
        <w:t xml:space="preserve">sklopu programa stipendisti </w:t>
      </w:r>
      <w:r w:rsidRPr="00706B61">
        <w:rPr>
          <w:rFonts w:cs="Arial"/>
          <w:noProof/>
          <w:szCs w:val="22"/>
        </w:rPr>
        <w:t xml:space="preserve">imaju </w:t>
      </w:r>
      <w:r w:rsidR="00D07973">
        <w:rPr>
          <w:rFonts w:cs="Arial"/>
          <w:noProof/>
          <w:szCs w:val="22"/>
        </w:rPr>
        <w:t xml:space="preserve">pravo na stipendiju u visini do </w:t>
      </w:r>
      <w:r w:rsidRPr="00706B61">
        <w:rPr>
          <w:rFonts w:cs="Arial"/>
          <w:noProof/>
          <w:szCs w:val="22"/>
        </w:rPr>
        <w:t xml:space="preserve">10.000 </w:t>
      </w:r>
      <w:r w:rsidR="00CA23D9">
        <w:rPr>
          <w:rFonts w:cs="Arial"/>
          <w:noProof/>
          <w:szCs w:val="22"/>
        </w:rPr>
        <w:t>eura</w:t>
      </w:r>
      <w:r w:rsidRPr="00706B61">
        <w:rPr>
          <w:rFonts w:cs="Arial"/>
          <w:noProof/>
          <w:szCs w:val="22"/>
        </w:rPr>
        <w:t xml:space="preserve">, koja pokriva troškove smještaja u studentskom domu u Gracu, mjesečni džeparac do 690 </w:t>
      </w:r>
      <w:r w:rsidR="00CA23D9">
        <w:rPr>
          <w:rFonts w:cs="Arial"/>
          <w:noProof/>
          <w:szCs w:val="22"/>
        </w:rPr>
        <w:t>eura</w:t>
      </w:r>
      <w:r w:rsidR="00D07973">
        <w:rPr>
          <w:rFonts w:cs="Arial"/>
          <w:noProof/>
          <w:szCs w:val="22"/>
        </w:rPr>
        <w:t xml:space="preserve">, školarinu Univerziteta u Gracu, </w:t>
      </w:r>
      <w:r w:rsidRPr="00706B61">
        <w:rPr>
          <w:rFonts w:cs="Arial"/>
          <w:noProof/>
          <w:szCs w:val="22"/>
        </w:rPr>
        <w:t>reg</w:t>
      </w:r>
      <w:r w:rsidR="00D07973">
        <w:rPr>
          <w:rFonts w:cs="Arial"/>
          <w:noProof/>
          <w:szCs w:val="22"/>
        </w:rPr>
        <w:t>istraciju pri Univerzitetu u Gracu, intenzivan kurs njemačkog</w:t>
      </w:r>
      <w:r w:rsidRPr="00706B61">
        <w:rPr>
          <w:rFonts w:cs="Arial"/>
          <w:noProof/>
          <w:szCs w:val="22"/>
        </w:rPr>
        <w:t xml:space="preserve"> u univerzitetskom jezičkom centru „Treffpunkt Sprachen“ kao i troškove raznih društvenih i kulturnih događaja tokom cijele godine. </w:t>
      </w:r>
    </w:p>
    <w:p w:rsidR="00706B61" w:rsidRDefault="00706B61" w:rsidP="00706B61">
      <w:pPr>
        <w:autoSpaceDE w:val="0"/>
        <w:autoSpaceDN w:val="0"/>
        <w:adjustRightInd w:val="0"/>
        <w:spacing w:line="276" w:lineRule="auto"/>
        <w:rPr>
          <w:rFonts w:cs="Arial"/>
          <w:noProof/>
          <w:szCs w:val="22"/>
        </w:rPr>
      </w:pPr>
      <w:r w:rsidRPr="00706B61">
        <w:rPr>
          <w:rFonts w:cs="Arial"/>
          <w:noProof/>
          <w:szCs w:val="22"/>
        </w:rPr>
        <w:t xml:space="preserve">Studenti koji osvoje stipendije biće u prilici da, tokom jednogodišnjeg boravka u Gracu, prođu obuku ili praksu u Steiermärkische Sparkasse Bank ili drugom štajerskom preduzeću. Odabrani predmeti na Univerzitetu u Gracu zaokružiće akademsku obuku i obrazovanje studenata. </w:t>
      </w:r>
    </w:p>
    <w:p w:rsidR="00817561" w:rsidRDefault="00817561" w:rsidP="00706B61">
      <w:pPr>
        <w:autoSpaceDE w:val="0"/>
        <w:autoSpaceDN w:val="0"/>
        <w:adjustRightInd w:val="0"/>
        <w:spacing w:line="276" w:lineRule="auto"/>
        <w:rPr>
          <w:rFonts w:cs="Arial"/>
          <w:noProof/>
          <w:szCs w:val="22"/>
        </w:rPr>
      </w:pPr>
    </w:p>
    <w:p w:rsidR="00706B61" w:rsidRPr="00706B61" w:rsidRDefault="00706B61" w:rsidP="00706B61">
      <w:pPr>
        <w:autoSpaceDE w:val="0"/>
        <w:autoSpaceDN w:val="0"/>
        <w:adjustRightInd w:val="0"/>
        <w:spacing w:line="276" w:lineRule="auto"/>
        <w:rPr>
          <w:rFonts w:cs="Arial"/>
          <w:noProof/>
          <w:szCs w:val="22"/>
        </w:rPr>
      </w:pPr>
      <w:r w:rsidRPr="00706B61">
        <w:rPr>
          <w:rFonts w:cs="Arial"/>
          <w:noProof/>
          <w:szCs w:val="22"/>
        </w:rPr>
        <w:t xml:space="preserve">Prijave za studente </w:t>
      </w:r>
      <w:r w:rsidRPr="00817561">
        <w:rPr>
          <w:rFonts w:cs="Arial"/>
          <w:b/>
          <w:noProof/>
          <w:szCs w:val="22"/>
        </w:rPr>
        <w:t>tehničkih fakulteta</w:t>
      </w:r>
      <w:r w:rsidRPr="00706B61">
        <w:rPr>
          <w:rFonts w:cs="Arial"/>
          <w:noProof/>
          <w:szCs w:val="22"/>
        </w:rPr>
        <w:t xml:space="preserve"> (najviše </w:t>
      </w:r>
      <w:r w:rsidR="00817561">
        <w:rPr>
          <w:rFonts w:cs="Arial"/>
          <w:noProof/>
          <w:szCs w:val="22"/>
        </w:rPr>
        <w:t>dvoje</w:t>
      </w:r>
      <w:r w:rsidRPr="00706B61">
        <w:rPr>
          <w:rFonts w:cs="Arial"/>
          <w:noProof/>
          <w:szCs w:val="22"/>
        </w:rPr>
        <w:t xml:space="preserve"> stipendista iz regiona) traju do 12.</w:t>
      </w:r>
      <w:r w:rsidR="001676F6">
        <w:rPr>
          <w:rFonts w:cs="Arial"/>
          <w:noProof/>
          <w:szCs w:val="22"/>
        </w:rPr>
        <w:t xml:space="preserve"> decembra 2</w:t>
      </w:r>
      <w:r w:rsidRPr="00706B61">
        <w:rPr>
          <w:rFonts w:cs="Arial"/>
          <w:noProof/>
          <w:szCs w:val="22"/>
        </w:rPr>
        <w:t xml:space="preserve">018. </w:t>
      </w:r>
    </w:p>
    <w:p w:rsidR="00706B61" w:rsidRDefault="00706B61" w:rsidP="00706B61">
      <w:pPr>
        <w:autoSpaceDE w:val="0"/>
        <w:autoSpaceDN w:val="0"/>
        <w:adjustRightInd w:val="0"/>
        <w:spacing w:line="276" w:lineRule="auto"/>
        <w:rPr>
          <w:rFonts w:cs="Arial"/>
          <w:noProof/>
          <w:szCs w:val="22"/>
        </w:rPr>
      </w:pPr>
      <w:r w:rsidRPr="00706B61">
        <w:rPr>
          <w:rFonts w:cs="Arial"/>
          <w:noProof/>
          <w:szCs w:val="22"/>
        </w:rPr>
        <w:t xml:space="preserve">U sklopu programa stipendisti imaju pravo na stipendiju </w:t>
      </w:r>
      <w:r w:rsidR="001676F6">
        <w:rPr>
          <w:rFonts w:cs="Arial"/>
          <w:noProof/>
          <w:szCs w:val="22"/>
        </w:rPr>
        <w:t xml:space="preserve">do </w:t>
      </w:r>
      <w:r w:rsidRPr="00706B61">
        <w:rPr>
          <w:rFonts w:cs="Arial"/>
          <w:noProof/>
          <w:szCs w:val="22"/>
        </w:rPr>
        <w:t xml:space="preserve">10.000 </w:t>
      </w:r>
      <w:r w:rsidR="001676F6">
        <w:rPr>
          <w:rFonts w:cs="Arial"/>
          <w:noProof/>
          <w:szCs w:val="22"/>
        </w:rPr>
        <w:t>eura</w:t>
      </w:r>
      <w:r w:rsidRPr="00706B61">
        <w:rPr>
          <w:rFonts w:cs="Arial"/>
          <w:noProof/>
          <w:szCs w:val="22"/>
        </w:rPr>
        <w:t xml:space="preserve"> koja obuhvata mjesečni džeparac od 750 </w:t>
      </w:r>
      <w:r w:rsidR="001676F6">
        <w:rPr>
          <w:rFonts w:cs="Arial"/>
          <w:noProof/>
          <w:szCs w:val="22"/>
        </w:rPr>
        <w:t>eura</w:t>
      </w:r>
      <w:r w:rsidRPr="00706B61">
        <w:rPr>
          <w:rFonts w:cs="Arial"/>
          <w:noProof/>
          <w:szCs w:val="22"/>
        </w:rPr>
        <w:t>, registraciju i školarinu na Tehničkom univerzitetu, različite društvene i kulturne aktivnosti.</w:t>
      </w:r>
    </w:p>
    <w:p w:rsidR="00817561" w:rsidRDefault="00817561" w:rsidP="00706B61">
      <w:pPr>
        <w:autoSpaceDE w:val="0"/>
        <w:autoSpaceDN w:val="0"/>
        <w:adjustRightInd w:val="0"/>
        <w:spacing w:line="276" w:lineRule="auto"/>
        <w:rPr>
          <w:rFonts w:cs="Arial"/>
          <w:noProof/>
          <w:szCs w:val="22"/>
        </w:rPr>
      </w:pPr>
    </w:p>
    <w:p w:rsidR="00706B61" w:rsidRPr="00706B61" w:rsidRDefault="00817561" w:rsidP="00706B61">
      <w:pPr>
        <w:autoSpaceDE w:val="0"/>
        <w:autoSpaceDN w:val="0"/>
        <w:adjustRightInd w:val="0"/>
        <w:spacing w:line="276" w:lineRule="auto"/>
        <w:rPr>
          <w:rFonts w:cs="Arial"/>
          <w:noProof/>
          <w:szCs w:val="22"/>
        </w:rPr>
      </w:pPr>
      <w:r>
        <w:rPr>
          <w:rFonts w:cs="Arial"/>
          <w:noProof/>
          <w:szCs w:val="22"/>
        </w:rPr>
        <w:t>P</w:t>
      </w:r>
      <w:r w:rsidR="00706B61" w:rsidRPr="00706B61">
        <w:rPr>
          <w:rFonts w:cs="Arial"/>
          <w:noProof/>
          <w:szCs w:val="22"/>
        </w:rPr>
        <w:t xml:space="preserve">rijave za studente </w:t>
      </w:r>
      <w:r w:rsidR="00706B61" w:rsidRPr="00817561">
        <w:rPr>
          <w:rFonts w:cs="Arial"/>
          <w:b/>
          <w:noProof/>
          <w:szCs w:val="22"/>
        </w:rPr>
        <w:t xml:space="preserve">metalurgije/geologije </w:t>
      </w:r>
      <w:r w:rsidR="00706B61" w:rsidRPr="00706B61">
        <w:rPr>
          <w:rFonts w:cs="Arial"/>
          <w:noProof/>
          <w:szCs w:val="22"/>
        </w:rPr>
        <w:t xml:space="preserve">(najviše </w:t>
      </w:r>
      <w:r>
        <w:rPr>
          <w:rFonts w:cs="Arial"/>
          <w:noProof/>
          <w:szCs w:val="22"/>
        </w:rPr>
        <w:t xml:space="preserve">dvoje </w:t>
      </w:r>
      <w:r w:rsidR="00706B61" w:rsidRPr="00706B61">
        <w:rPr>
          <w:rFonts w:cs="Arial"/>
          <w:noProof/>
          <w:szCs w:val="22"/>
        </w:rPr>
        <w:t>stipendista iz regiona) traju do 10.</w:t>
      </w:r>
      <w:r w:rsidR="004E3A33">
        <w:rPr>
          <w:rFonts w:cs="Arial"/>
          <w:noProof/>
          <w:szCs w:val="22"/>
        </w:rPr>
        <w:t xml:space="preserve"> decembra </w:t>
      </w:r>
      <w:r w:rsidR="00706B61" w:rsidRPr="00706B61">
        <w:rPr>
          <w:rFonts w:cs="Arial"/>
          <w:noProof/>
          <w:szCs w:val="22"/>
        </w:rPr>
        <w:t xml:space="preserve">2018. </w:t>
      </w:r>
    </w:p>
    <w:p w:rsidR="00706B61" w:rsidRDefault="00706B61" w:rsidP="00706B61">
      <w:pPr>
        <w:autoSpaceDE w:val="0"/>
        <w:autoSpaceDN w:val="0"/>
        <w:adjustRightInd w:val="0"/>
        <w:spacing w:line="276" w:lineRule="auto"/>
        <w:rPr>
          <w:rFonts w:cs="Arial"/>
          <w:noProof/>
          <w:szCs w:val="22"/>
        </w:rPr>
      </w:pPr>
      <w:r w:rsidRPr="00706B61">
        <w:rPr>
          <w:rFonts w:cs="Arial"/>
          <w:noProof/>
          <w:szCs w:val="22"/>
        </w:rPr>
        <w:t xml:space="preserve">U sklopu programa stipendisti imaju pravo na stipendiju </w:t>
      </w:r>
      <w:r w:rsidR="001676F6">
        <w:rPr>
          <w:rFonts w:cs="Arial"/>
          <w:noProof/>
          <w:szCs w:val="22"/>
        </w:rPr>
        <w:t xml:space="preserve">vrijednu do </w:t>
      </w:r>
      <w:r w:rsidRPr="00706B61">
        <w:rPr>
          <w:rFonts w:cs="Arial"/>
          <w:noProof/>
          <w:szCs w:val="22"/>
        </w:rPr>
        <w:t xml:space="preserve">10.000 </w:t>
      </w:r>
      <w:r w:rsidR="001676F6">
        <w:rPr>
          <w:rFonts w:cs="Arial"/>
          <w:noProof/>
          <w:szCs w:val="22"/>
        </w:rPr>
        <w:t>eura</w:t>
      </w:r>
      <w:r w:rsidRPr="00706B61">
        <w:rPr>
          <w:rFonts w:cs="Arial"/>
          <w:noProof/>
          <w:szCs w:val="22"/>
        </w:rPr>
        <w:t xml:space="preserve"> koja obuhvata mjesečni džeparac od 750 </w:t>
      </w:r>
      <w:r w:rsidR="001676F6">
        <w:rPr>
          <w:rFonts w:cs="Arial"/>
          <w:noProof/>
          <w:szCs w:val="22"/>
        </w:rPr>
        <w:t>eura</w:t>
      </w:r>
      <w:r w:rsidRPr="00706B61">
        <w:rPr>
          <w:rFonts w:cs="Arial"/>
          <w:noProof/>
          <w:szCs w:val="22"/>
        </w:rPr>
        <w:t xml:space="preserve">, registraciju i školarinu na Univerzitetu za rudarstvo, metalurgiju i geologiju (Montanuniversität Leoben), različite društvene i kulturne aktivnosti. </w:t>
      </w:r>
    </w:p>
    <w:p w:rsidR="00817561" w:rsidRDefault="00817561" w:rsidP="00706B61">
      <w:pPr>
        <w:autoSpaceDE w:val="0"/>
        <w:autoSpaceDN w:val="0"/>
        <w:adjustRightInd w:val="0"/>
        <w:spacing w:line="276" w:lineRule="auto"/>
        <w:rPr>
          <w:rFonts w:cs="Arial"/>
          <w:noProof/>
          <w:szCs w:val="22"/>
        </w:rPr>
      </w:pPr>
    </w:p>
    <w:p w:rsidR="00706B61" w:rsidRPr="00706B61" w:rsidRDefault="00706B61" w:rsidP="00706B61">
      <w:pPr>
        <w:autoSpaceDE w:val="0"/>
        <w:autoSpaceDN w:val="0"/>
        <w:adjustRightInd w:val="0"/>
        <w:spacing w:line="276" w:lineRule="auto"/>
        <w:rPr>
          <w:rFonts w:cs="Arial"/>
          <w:noProof/>
          <w:szCs w:val="22"/>
        </w:rPr>
      </w:pPr>
      <w:r w:rsidRPr="00706B61">
        <w:rPr>
          <w:rFonts w:cs="Arial"/>
          <w:noProof/>
          <w:szCs w:val="22"/>
        </w:rPr>
        <w:t>Prijave za stude</w:t>
      </w:r>
      <w:r w:rsidR="00817561">
        <w:rPr>
          <w:rFonts w:cs="Arial"/>
          <w:noProof/>
          <w:szCs w:val="22"/>
        </w:rPr>
        <w:t xml:space="preserve">nte muzike, </w:t>
      </w:r>
      <w:r w:rsidR="00817561" w:rsidRPr="00817561">
        <w:rPr>
          <w:rFonts w:cs="Arial"/>
          <w:b/>
          <w:noProof/>
          <w:szCs w:val="22"/>
        </w:rPr>
        <w:t>smjer pjevanje</w:t>
      </w:r>
      <w:r w:rsidR="00817561">
        <w:rPr>
          <w:rFonts w:cs="Arial"/>
          <w:noProof/>
          <w:szCs w:val="22"/>
        </w:rPr>
        <w:t xml:space="preserve"> (najviše dvoje</w:t>
      </w:r>
      <w:r w:rsidRPr="00706B61">
        <w:rPr>
          <w:rFonts w:cs="Arial"/>
          <w:noProof/>
          <w:szCs w:val="22"/>
        </w:rPr>
        <w:t xml:space="preserve"> stipendista iz regiona) traju do 30.</w:t>
      </w:r>
      <w:r w:rsidR="00EC5031">
        <w:rPr>
          <w:rFonts w:cs="Arial"/>
          <w:noProof/>
          <w:szCs w:val="22"/>
        </w:rPr>
        <w:t xml:space="preserve"> </w:t>
      </w:r>
      <w:r w:rsidR="001676F6">
        <w:rPr>
          <w:rFonts w:cs="Arial"/>
          <w:noProof/>
          <w:szCs w:val="22"/>
        </w:rPr>
        <w:t xml:space="preserve">novembra </w:t>
      </w:r>
      <w:r w:rsidRPr="00706B61">
        <w:rPr>
          <w:rFonts w:cs="Arial"/>
          <w:noProof/>
          <w:szCs w:val="22"/>
        </w:rPr>
        <w:t xml:space="preserve">2018. </w:t>
      </w:r>
    </w:p>
    <w:p w:rsidR="00706B61" w:rsidRPr="00706B61" w:rsidRDefault="00706B61" w:rsidP="00706B61">
      <w:pPr>
        <w:autoSpaceDE w:val="0"/>
        <w:autoSpaceDN w:val="0"/>
        <w:adjustRightInd w:val="0"/>
        <w:spacing w:line="276" w:lineRule="auto"/>
        <w:rPr>
          <w:rFonts w:cs="Arial"/>
          <w:noProof/>
          <w:szCs w:val="22"/>
        </w:rPr>
      </w:pPr>
      <w:r w:rsidRPr="00706B61">
        <w:rPr>
          <w:rFonts w:cs="Arial"/>
          <w:noProof/>
          <w:szCs w:val="22"/>
        </w:rPr>
        <w:t xml:space="preserve">U sklopu programa stipendisti imaju pravo na stipendiju </w:t>
      </w:r>
      <w:r w:rsidR="001676F6">
        <w:rPr>
          <w:rFonts w:cs="Arial"/>
          <w:noProof/>
          <w:szCs w:val="22"/>
        </w:rPr>
        <w:t xml:space="preserve">koja iznosi do </w:t>
      </w:r>
      <w:r w:rsidRPr="00706B61">
        <w:rPr>
          <w:rFonts w:cs="Arial"/>
          <w:noProof/>
          <w:szCs w:val="22"/>
        </w:rPr>
        <w:t>9.000</w:t>
      </w:r>
      <w:r w:rsidR="001676F6">
        <w:rPr>
          <w:rFonts w:cs="Arial"/>
          <w:noProof/>
          <w:szCs w:val="22"/>
        </w:rPr>
        <w:t xml:space="preserve"> eura</w:t>
      </w:r>
      <w:r w:rsidRPr="00706B61">
        <w:rPr>
          <w:rFonts w:cs="Arial"/>
          <w:noProof/>
          <w:szCs w:val="22"/>
        </w:rPr>
        <w:t xml:space="preserve"> po godini studija (studije traju dvije godine) na Univerzitetu </w:t>
      </w:r>
      <w:r w:rsidR="00817561">
        <w:rPr>
          <w:rFonts w:cs="Arial"/>
          <w:noProof/>
          <w:szCs w:val="22"/>
        </w:rPr>
        <w:t>za muziku i izvođačke umjetnosti u Gracu</w:t>
      </w:r>
      <w:r w:rsidRPr="00706B61">
        <w:rPr>
          <w:rFonts w:cs="Arial"/>
          <w:noProof/>
          <w:szCs w:val="22"/>
        </w:rPr>
        <w:t xml:space="preserve">. </w:t>
      </w:r>
    </w:p>
    <w:p w:rsidR="00817561" w:rsidRDefault="00817561" w:rsidP="00706B61">
      <w:pPr>
        <w:autoSpaceDE w:val="0"/>
        <w:autoSpaceDN w:val="0"/>
        <w:adjustRightInd w:val="0"/>
        <w:spacing w:line="276" w:lineRule="auto"/>
        <w:rPr>
          <w:rFonts w:cs="Arial"/>
          <w:noProof/>
          <w:szCs w:val="22"/>
        </w:rPr>
      </w:pPr>
    </w:p>
    <w:p w:rsidR="00817561" w:rsidRDefault="00706B61" w:rsidP="00817561">
      <w:pPr>
        <w:autoSpaceDE w:val="0"/>
        <w:autoSpaceDN w:val="0"/>
        <w:adjustRightInd w:val="0"/>
        <w:spacing w:line="276" w:lineRule="auto"/>
        <w:rPr>
          <w:rFonts w:cs="Arial"/>
          <w:noProof/>
          <w:szCs w:val="22"/>
        </w:rPr>
      </w:pPr>
      <w:r w:rsidRPr="00706B61">
        <w:rPr>
          <w:rFonts w:cs="Arial"/>
          <w:noProof/>
          <w:szCs w:val="22"/>
        </w:rPr>
        <w:t xml:space="preserve">Više detalja o uslovima i procesu prijave pronađite na: </w:t>
      </w:r>
      <w:hyperlink r:id="rId14" w:history="1">
        <w:r w:rsidR="00817561" w:rsidRPr="009C531F">
          <w:rPr>
            <w:rStyle w:val="Hyperlink"/>
            <w:rFonts w:cs="Arial"/>
            <w:noProof/>
            <w:szCs w:val="22"/>
          </w:rPr>
          <w:t>https://www.erstebank.me/sr_ME/footer-stanovnistvo/o-banci/program-best-of-south-east</w:t>
        </w:r>
      </w:hyperlink>
      <w:r w:rsidR="00817561">
        <w:rPr>
          <w:rFonts w:cs="Arial"/>
          <w:noProof/>
          <w:szCs w:val="22"/>
        </w:rPr>
        <w:t xml:space="preserve"> </w:t>
      </w:r>
    </w:p>
    <w:p w:rsidR="00305251" w:rsidRPr="00E77BD1" w:rsidRDefault="00305251" w:rsidP="00817561">
      <w:pPr>
        <w:autoSpaceDE w:val="0"/>
        <w:autoSpaceDN w:val="0"/>
        <w:adjustRightInd w:val="0"/>
        <w:spacing w:line="276" w:lineRule="auto"/>
      </w:pPr>
      <w:r w:rsidRPr="00E77BD1">
        <w:t>(kraj)</w:t>
      </w:r>
    </w:p>
    <w:p w:rsidR="00874742" w:rsidRPr="00C24C72" w:rsidRDefault="00874742" w:rsidP="00305251">
      <w:pPr>
        <w:autoSpaceDE w:val="0"/>
        <w:autoSpaceDN w:val="0"/>
        <w:adjustRightInd w:val="0"/>
        <w:spacing w:line="276" w:lineRule="auto"/>
        <w:rPr>
          <w:rFonts w:cs="Arial"/>
          <w:b/>
          <w:sz w:val="18"/>
          <w:szCs w:val="18"/>
          <w:lang w:eastAsia="hr-HR"/>
        </w:rPr>
      </w:pPr>
    </w:p>
    <w:p w:rsidR="003A2FE4" w:rsidRPr="007A6E04" w:rsidRDefault="003A2FE4" w:rsidP="007A6E04">
      <w:pPr>
        <w:pStyle w:val="BodyText"/>
        <w:spacing w:before="162"/>
        <w:ind w:right="1272"/>
        <w:rPr>
          <w:rFonts w:cs="Arial"/>
          <w:b/>
          <w:sz w:val="18"/>
          <w:szCs w:val="18"/>
          <w:lang w:eastAsia="hr-HR"/>
        </w:rPr>
      </w:pPr>
    </w:p>
    <w:p w:rsidR="003A2FE4" w:rsidRPr="007A6E04" w:rsidRDefault="003A2FE4" w:rsidP="00305251">
      <w:pPr>
        <w:autoSpaceDE w:val="0"/>
        <w:autoSpaceDN w:val="0"/>
        <w:adjustRightInd w:val="0"/>
        <w:spacing w:line="276" w:lineRule="auto"/>
        <w:rPr>
          <w:rFonts w:cs="Arial"/>
          <w:b/>
          <w:sz w:val="18"/>
          <w:szCs w:val="18"/>
          <w:lang w:eastAsia="hr-HR"/>
        </w:rPr>
      </w:pPr>
    </w:p>
    <w:p w:rsidR="00874742" w:rsidRPr="0070168D" w:rsidRDefault="0070168D" w:rsidP="0070168D">
      <w:pPr>
        <w:spacing w:line="276" w:lineRule="auto"/>
        <w:ind w:right="504"/>
        <w:jc w:val="left"/>
        <w:rPr>
          <w:rFonts w:cs="Arial"/>
          <w:b/>
          <w:sz w:val="18"/>
          <w:szCs w:val="18"/>
          <w:lang w:eastAsia="hr-HR"/>
        </w:rPr>
      </w:pPr>
      <w:r>
        <w:rPr>
          <w:rFonts w:cs="Arial"/>
          <w:sz w:val="18"/>
          <w:szCs w:val="18"/>
          <w:lang w:val="sr-Latn-RS"/>
        </w:rPr>
        <w:t xml:space="preserve">Ovo saopštenje dostupno je i na: </w:t>
      </w:r>
      <w:hyperlink r:id="rId15" w:history="1">
        <w:r w:rsidRPr="0070168D">
          <w:rPr>
            <w:rStyle w:val="Hyperlink"/>
            <w:rFonts w:cs="Arial"/>
            <w:sz w:val="18"/>
            <w:szCs w:val="18"/>
            <w:lang w:val="sr-Latn-RS"/>
          </w:rPr>
          <w:t>https://www.erstebank.me/sr_ME/saopstenja/2018/10/23/otvoren-konkurs-za-stipendije-u-programu-najbolji-iz-jugoistocne-evrope-za-studijsku-godinu-2019-2020</w:t>
        </w:r>
      </w:hyperlink>
    </w:p>
    <w:p w:rsidR="00874742" w:rsidRDefault="00874742" w:rsidP="00A246DD">
      <w:pPr>
        <w:spacing w:line="276" w:lineRule="auto"/>
        <w:ind w:right="504"/>
        <w:jc w:val="center"/>
        <w:rPr>
          <w:rFonts w:cs="Arial"/>
          <w:b/>
          <w:sz w:val="18"/>
          <w:szCs w:val="18"/>
          <w:lang w:eastAsia="hr-HR"/>
        </w:rPr>
      </w:pPr>
    </w:p>
    <w:p w:rsidR="0070168D" w:rsidRPr="007A6E04" w:rsidRDefault="0070168D" w:rsidP="00A246DD">
      <w:pPr>
        <w:spacing w:line="276" w:lineRule="auto"/>
        <w:ind w:right="504"/>
        <w:jc w:val="center"/>
        <w:rPr>
          <w:rFonts w:cs="Arial"/>
          <w:b/>
          <w:sz w:val="18"/>
          <w:szCs w:val="18"/>
          <w:lang w:eastAsia="hr-HR"/>
        </w:rPr>
      </w:pPr>
      <w:bookmarkStart w:id="0" w:name="_GoBack"/>
      <w:bookmarkEnd w:id="0"/>
    </w:p>
    <w:p w:rsidR="00A61B3D" w:rsidRPr="007A6E04" w:rsidRDefault="0065187C" w:rsidP="00A246DD">
      <w:pPr>
        <w:spacing w:line="276" w:lineRule="auto"/>
        <w:ind w:right="504"/>
        <w:jc w:val="center"/>
        <w:rPr>
          <w:rFonts w:cs="Arial"/>
          <w:b/>
          <w:sz w:val="18"/>
          <w:szCs w:val="18"/>
          <w:lang w:eastAsia="hr-HR"/>
        </w:rPr>
      </w:pPr>
      <w:r w:rsidRPr="007A6E04">
        <w:rPr>
          <w:rFonts w:cs="Arial"/>
          <w:b/>
          <w:sz w:val="18"/>
          <w:szCs w:val="18"/>
          <w:lang w:eastAsia="hr-HR"/>
        </w:rPr>
        <w:t>Za</w:t>
      </w:r>
      <w:r w:rsidR="00A61B3D" w:rsidRPr="007A6E04">
        <w:rPr>
          <w:rFonts w:cs="Arial"/>
          <w:b/>
          <w:sz w:val="18"/>
          <w:szCs w:val="18"/>
          <w:lang w:eastAsia="hr-HR"/>
        </w:rPr>
        <w:t xml:space="preserve"> dodatne informacije:</w:t>
      </w:r>
    </w:p>
    <w:p w:rsidR="00A61B3D" w:rsidRPr="007A6E04" w:rsidRDefault="00A61B3D" w:rsidP="00A246DD">
      <w:pPr>
        <w:tabs>
          <w:tab w:val="right" w:pos="8931"/>
        </w:tabs>
        <w:spacing w:line="276" w:lineRule="auto"/>
        <w:ind w:right="504"/>
        <w:jc w:val="center"/>
        <w:rPr>
          <w:rFonts w:cs="Arial"/>
          <w:sz w:val="18"/>
          <w:szCs w:val="18"/>
          <w:lang w:eastAsia="de-DE"/>
        </w:rPr>
      </w:pPr>
      <w:r w:rsidRPr="007A6E04">
        <w:rPr>
          <w:rFonts w:cs="Arial"/>
          <w:sz w:val="18"/>
          <w:szCs w:val="18"/>
        </w:rPr>
        <w:t xml:space="preserve">Erste Bank AD Podgorica, 81000 Podgorica, </w:t>
      </w:r>
      <w:r w:rsidR="00CE79C2" w:rsidRPr="007A6E04">
        <w:rPr>
          <w:rFonts w:cs="Arial"/>
          <w:sz w:val="18"/>
          <w:szCs w:val="18"/>
        </w:rPr>
        <w:t>Arsenija Boljevića 2A</w:t>
      </w:r>
      <w:r w:rsidRPr="007A6E04">
        <w:rPr>
          <w:rFonts w:cs="Arial"/>
          <w:sz w:val="18"/>
          <w:szCs w:val="18"/>
        </w:rPr>
        <w:t xml:space="preserve">, </w:t>
      </w:r>
      <w:hyperlink r:id="rId16" w:history="1">
        <w:r w:rsidRPr="007A6E04">
          <w:rPr>
            <w:rStyle w:val="Hyperlink"/>
            <w:rFonts w:cs="Arial"/>
            <w:sz w:val="18"/>
            <w:szCs w:val="18"/>
          </w:rPr>
          <w:t>www.erstebank.me</w:t>
        </w:r>
      </w:hyperlink>
    </w:p>
    <w:p w:rsidR="007A2E53" w:rsidRPr="007A6E04" w:rsidRDefault="00A61B3D" w:rsidP="00A246DD">
      <w:pPr>
        <w:tabs>
          <w:tab w:val="right" w:pos="8931"/>
        </w:tabs>
        <w:spacing w:line="276" w:lineRule="auto"/>
        <w:ind w:right="504"/>
        <w:jc w:val="center"/>
        <w:rPr>
          <w:rFonts w:cs="Arial"/>
          <w:sz w:val="18"/>
          <w:szCs w:val="18"/>
          <w:u w:val="single"/>
        </w:rPr>
      </w:pPr>
      <w:r w:rsidRPr="007A6E04">
        <w:rPr>
          <w:rFonts w:cs="Arial"/>
          <w:b/>
          <w:sz w:val="18"/>
          <w:szCs w:val="18"/>
        </w:rPr>
        <w:t>Služba komunikacija</w:t>
      </w:r>
    </w:p>
    <w:p w:rsidR="00B26445" w:rsidRPr="007A6E04" w:rsidRDefault="00A61B3D" w:rsidP="00A246DD">
      <w:pPr>
        <w:tabs>
          <w:tab w:val="right" w:pos="8931"/>
        </w:tabs>
        <w:spacing w:line="276" w:lineRule="auto"/>
        <w:ind w:right="504"/>
        <w:jc w:val="center"/>
        <w:rPr>
          <w:rFonts w:cs="Arial"/>
          <w:sz w:val="18"/>
          <w:szCs w:val="18"/>
        </w:rPr>
      </w:pPr>
      <w:r w:rsidRPr="007A6E04">
        <w:rPr>
          <w:rFonts w:cs="Arial"/>
          <w:sz w:val="18"/>
          <w:szCs w:val="18"/>
          <w:u w:val="single"/>
        </w:rPr>
        <w:t>Dragana Crvenica</w:t>
      </w:r>
      <w:r w:rsidRPr="007A6E04">
        <w:rPr>
          <w:rFonts w:cs="Arial"/>
          <w:sz w:val="18"/>
          <w:szCs w:val="18"/>
        </w:rPr>
        <w:t>, tel: +382 20 440 448; mob: +382 6</w:t>
      </w:r>
      <w:r w:rsidR="00B501EE" w:rsidRPr="007A6E04">
        <w:rPr>
          <w:rFonts w:cs="Arial"/>
          <w:sz w:val="18"/>
          <w:szCs w:val="18"/>
        </w:rPr>
        <w:t>3 299 800</w:t>
      </w:r>
      <w:r w:rsidRPr="007A6E04">
        <w:rPr>
          <w:rFonts w:cs="Arial"/>
          <w:sz w:val="18"/>
          <w:szCs w:val="18"/>
        </w:rPr>
        <w:t xml:space="preserve">; email: </w:t>
      </w:r>
      <w:hyperlink r:id="rId17" w:history="1">
        <w:r w:rsidRPr="007A6E04">
          <w:rPr>
            <w:rStyle w:val="Hyperlink"/>
            <w:rFonts w:cs="Arial"/>
            <w:sz w:val="18"/>
            <w:szCs w:val="18"/>
          </w:rPr>
          <w:t>dcrvenica@erstebank.me</w:t>
        </w:r>
      </w:hyperlink>
    </w:p>
    <w:p w:rsidR="00E77BD1" w:rsidRPr="007A6E04" w:rsidRDefault="00E77BD1">
      <w:pPr>
        <w:tabs>
          <w:tab w:val="right" w:pos="8931"/>
        </w:tabs>
        <w:spacing w:line="276" w:lineRule="auto"/>
        <w:ind w:right="504"/>
        <w:jc w:val="center"/>
        <w:rPr>
          <w:rFonts w:cs="Arial"/>
          <w:sz w:val="18"/>
          <w:szCs w:val="18"/>
        </w:rPr>
      </w:pPr>
    </w:p>
    <w:sectPr w:rsidR="00E77BD1" w:rsidRPr="007A6E04" w:rsidSect="00976500">
      <w:footerReference w:type="default" r:id="rId18"/>
      <w:headerReference w:type="first" r:id="rId19"/>
      <w:footerReference w:type="first" r:id="rId20"/>
      <w:pgSz w:w="11907" w:h="16840" w:code="9"/>
      <w:pgMar w:top="1384" w:right="927" w:bottom="1616" w:left="1202" w:header="539" w:footer="8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DA1" w:rsidRDefault="00324DA1">
      <w:r>
        <w:separator/>
      </w:r>
    </w:p>
  </w:endnote>
  <w:endnote w:type="continuationSeparator" w:id="0">
    <w:p w:rsidR="00324DA1" w:rsidRDefault="0032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ste Book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C8E" w:rsidRPr="003A1435" w:rsidRDefault="00C64C8E" w:rsidP="00502E4C">
    <w:pPr>
      <w:rPr>
        <w:sz w:val="16"/>
        <w:szCs w:val="16"/>
      </w:rPr>
    </w:pPr>
    <w:r w:rsidRPr="0065187C">
      <w:rPr>
        <w:rFonts w:cs="Arial"/>
        <w:sz w:val="16"/>
        <w:szCs w:val="16"/>
      </w:rPr>
      <w:t xml:space="preserve">Erste Bank AD Podgorica je članica Erste Grupe koja </w:t>
    </w:r>
    <w:r w:rsidRPr="0065187C">
      <w:rPr>
        <w:rFonts w:cs="Arial"/>
        <w:color w:val="000000"/>
        <w:sz w:val="16"/>
        <w:szCs w:val="16"/>
      </w:rPr>
      <w:t xml:space="preserve"> sa </w:t>
    </w:r>
    <w:r w:rsidR="00DF16AF">
      <w:rPr>
        <w:rFonts w:cs="Arial"/>
        <w:color w:val="000000"/>
        <w:sz w:val="16"/>
        <w:szCs w:val="16"/>
      </w:rPr>
      <w:t xml:space="preserve">više od </w:t>
    </w:r>
    <w:r w:rsidRPr="0065187C">
      <w:rPr>
        <w:rFonts w:cs="Arial"/>
        <w:color w:val="000000"/>
        <w:sz w:val="16"/>
        <w:szCs w:val="16"/>
      </w:rPr>
      <w:t>4</w:t>
    </w:r>
    <w:r>
      <w:rPr>
        <w:rFonts w:cs="Arial"/>
        <w:color w:val="000000"/>
        <w:sz w:val="16"/>
        <w:szCs w:val="16"/>
      </w:rPr>
      <w:t>7</w:t>
    </w:r>
    <w:r w:rsidRPr="0065187C">
      <w:rPr>
        <w:rFonts w:cs="Arial"/>
        <w:color w:val="000000"/>
        <w:sz w:val="16"/>
        <w:szCs w:val="16"/>
      </w:rPr>
      <w:t>.</w:t>
    </w:r>
    <w:r w:rsidR="00DF16AF">
      <w:rPr>
        <w:rFonts w:cs="Arial"/>
        <w:color w:val="000000"/>
        <w:sz w:val="16"/>
        <w:szCs w:val="16"/>
      </w:rPr>
      <w:t>6</w:t>
    </w:r>
    <w:r w:rsidRPr="0065187C">
      <w:rPr>
        <w:rFonts w:cs="Arial"/>
        <w:color w:val="000000"/>
        <w:sz w:val="16"/>
        <w:szCs w:val="16"/>
      </w:rPr>
      <w:t>00 zaposlenih uslužuje 1</w:t>
    </w:r>
    <w:r w:rsidR="00DF16AF">
      <w:rPr>
        <w:rFonts w:cs="Arial"/>
        <w:color w:val="000000"/>
        <w:sz w:val="16"/>
        <w:szCs w:val="16"/>
      </w:rPr>
      <w:t>6,5</w:t>
    </w:r>
    <w:r w:rsidRPr="0065187C">
      <w:rPr>
        <w:rFonts w:cs="Arial"/>
        <w:color w:val="000000"/>
        <w:sz w:val="16"/>
        <w:szCs w:val="16"/>
      </w:rPr>
      <w:t xml:space="preserve"> miliona klijenata putem oko 2.</w:t>
    </w:r>
    <w:r w:rsidR="00DF16AF">
      <w:rPr>
        <w:rFonts w:cs="Arial"/>
        <w:color w:val="000000"/>
        <w:sz w:val="16"/>
        <w:szCs w:val="16"/>
      </w:rPr>
      <w:t>5</w:t>
    </w:r>
    <w:r w:rsidRPr="0065187C">
      <w:rPr>
        <w:rFonts w:cs="Arial"/>
        <w:color w:val="000000"/>
        <w:sz w:val="16"/>
        <w:szCs w:val="16"/>
      </w:rPr>
      <w:t>00 poslovnih jedinica u još sedam zemalja (Austrija, Češka, Hrvatska, Mađarska, Rumunija, Slovačka, Srbija).</w:t>
    </w:r>
    <w:r>
      <w:rPr>
        <w:rFonts w:cs="Arial"/>
        <w:color w:val="000000"/>
        <w:sz w:val="16"/>
        <w:szCs w:val="16"/>
      </w:rPr>
      <w:t xml:space="preserve"> </w:t>
    </w:r>
    <w:r w:rsidRPr="0065187C">
      <w:rPr>
        <w:rFonts w:cs="Arial"/>
        <w:color w:val="000000"/>
        <w:sz w:val="16"/>
        <w:szCs w:val="16"/>
      </w:rPr>
      <w:t>Erste Bank AD Podgorica posluje na teritoriji cijele Crne Gore kroz mrežu od 1</w:t>
    </w:r>
    <w:r>
      <w:rPr>
        <w:rFonts w:cs="Arial"/>
        <w:color w:val="000000"/>
        <w:sz w:val="16"/>
        <w:szCs w:val="16"/>
      </w:rPr>
      <w:t>7</w:t>
    </w:r>
    <w:r w:rsidRPr="0065187C">
      <w:rPr>
        <w:rFonts w:cs="Arial"/>
        <w:color w:val="000000"/>
        <w:sz w:val="16"/>
        <w:szCs w:val="16"/>
      </w:rPr>
      <w:t xml:space="preserve"> filijala. Četiri su u Podgorici, a po jedna u  Ulcinju, Baru, Budvi, Tivtu, Kotoru, Herceg Novom, Cetinju, </w:t>
    </w:r>
    <w:r>
      <w:rPr>
        <w:rFonts w:cs="Arial"/>
        <w:color w:val="000000"/>
        <w:sz w:val="16"/>
        <w:szCs w:val="16"/>
      </w:rPr>
      <w:t xml:space="preserve">Kolašinu, </w:t>
    </w:r>
    <w:r w:rsidRPr="0065187C">
      <w:rPr>
        <w:rFonts w:cs="Arial"/>
        <w:color w:val="000000"/>
        <w:sz w:val="16"/>
        <w:szCs w:val="16"/>
      </w:rPr>
      <w:t>Nikšiću, Beranama, Bijelom Polju, Rožajama i u Pljevljima.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251" w:rsidRDefault="00305251" w:rsidP="00137A09">
    <w:pPr>
      <w:spacing w:line="276" w:lineRule="auto"/>
      <w:rPr>
        <w:rFonts w:cs="Arial"/>
        <w:sz w:val="16"/>
        <w:szCs w:val="16"/>
      </w:rPr>
    </w:pPr>
  </w:p>
  <w:p w:rsidR="00C64C8E" w:rsidRPr="00137A09" w:rsidRDefault="00C64C8E" w:rsidP="00137A09">
    <w:pPr>
      <w:spacing w:line="276" w:lineRule="auto"/>
      <w:rPr>
        <w:rFonts w:cs="Arial"/>
        <w:color w:val="000000"/>
        <w:sz w:val="16"/>
        <w:szCs w:val="16"/>
      </w:rPr>
    </w:pPr>
    <w:r w:rsidRPr="0065187C">
      <w:rPr>
        <w:rFonts w:cs="Arial"/>
        <w:sz w:val="16"/>
        <w:szCs w:val="16"/>
      </w:rPr>
      <w:t xml:space="preserve">Erste Bank AD Podgorica je članica Erste Grupe koja </w:t>
    </w:r>
    <w:r w:rsidRPr="0065187C">
      <w:rPr>
        <w:rFonts w:cs="Arial"/>
        <w:color w:val="000000"/>
        <w:sz w:val="16"/>
        <w:szCs w:val="16"/>
      </w:rPr>
      <w:t xml:space="preserve"> sa oko 4</w:t>
    </w:r>
    <w:r>
      <w:rPr>
        <w:rFonts w:cs="Arial"/>
        <w:color w:val="000000"/>
        <w:sz w:val="16"/>
        <w:szCs w:val="16"/>
      </w:rPr>
      <w:t>7</w:t>
    </w:r>
    <w:r w:rsidRPr="0065187C">
      <w:rPr>
        <w:rFonts w:cs="Arial"/>
        <w:color w:val="000000"/>
        <w:sz w:val="16"/>
        <w:szCs w:val="16"/>
      </w:rPr>
      <w:t>.</w:t>
    </w:r>
    <w:r w:rsidR="00154E4A">
      <w:rPr>
        <w:rFonts w:cs="Arial"/>
        <w:color w:val="000000"/>
        <w:sz w:val="16"/>
        <w:szCs w:val="16"/>
      </w:rPr>
      <w:t>7</w:t>
    </w:r>
    <w:r w:rsidRPr="0065187C">
      <w:rPr>
        <w:rFonts w:cs="Arial"/>
        <w:color w:val="000000"/>
        <w:sz w:val="16"/>
        <w:szCs w:val="16"/>
      </w:rPr>
      <w:t>00 zaposlenih uslužuje 1</w:t>
    </w:r>
    <w:r>
      <w:rPr>
        <w:rFonts w:cs="Arial"/>
        <w:color w:val="000000"/>
        <w:sz w:val="16"/>
        <w:szCs w:val="16"/>
      </w:rPr>
      <w:t>6</w:t>
    </w:r>
    <w:r w:rsidRPr="0065187C">
      <w:rPr>
        <w:rFonts w:cs="Arial"/>
        <w:color w:val="000000"/>
        <w:sz w:val="16"/>
        <w:szCs w:val="16"/>
      </w:rPr>
      <w:t xml:space="preserve"> miliona klijenata putem 2.</w:t>
    </w:r>
    <w:r w:rsidR="00154E4A">
      <w:rPr>
        <w:rFonts w:cs="Arial"/>
        <w:color w:val="000000"/>
        <w:sz w:val="16"/>
        <w:szCs w:val="16"/>
      </w:rPr>
      <w:t>565</w:t>
    </w:r>
    <w:r w:rsidRPr="0065187C">
      <w:rPr>
        <w:rFonts w:cs="Arial"/>
        <w:color w:val="000000"/>
        <w:sz w:val="16"/>
        <w:szCs w:val="16"/>
      </w:rPr>
      <w:t xml:space="preserve"> poslovnih jedinica u još sedam zemalja (</w:t>
    </w:r>
    <w:r>
      <w:rPr>
        <w:rFonts w:cs="Arial"/>
        <w:color w:val="000000"/>
        <w:sz w:val="16"/>
        <w:szCs w:val="16"/>
      </w:rPr>
      <w:t>Austrija, Č</w:t>
    </w:r>
    <w:r w:rsidRPr="0065187C">
      <w:rPr>
        <w:rFonts w:cs="Arial"/>
        <w:color w:val="000000"/>
        <w:sz w:val="16"/>
        <w:szCs w:val="16"/>
      </w:rPr>
      <w:t>eška, Hrvatska, Mađarska, Rumunija, Slovačka, Srbija).</w:t>
    </w:r>
    <w:r>
      <w:rPr>
        <w:rFonts w:cs="Arial"/>
        <w:color w:val="000000"/>
        <w:sz w:val="16"/>
        <w:szCs w:val="16"/>
      </w:rPr>
      <w:t xml:space="preserve"> </w:t>
    </w:r>
    <w:r w:rsidRPr="0065187C">
      <w:rPr>
        <w:rFonts w:cs="Arial"/>
        <w:color w:val="000000"/>
        <w:sz w:val="16"/>
        <w:szCs w:val="16"/>
      </w:rPr>
      <w:t>Erste Bank AD Podgorica posluje na teritoriji cijele Crne Gore kroz mrežu od 1</w:t>
    </w:r>
    <w:r>
      <w:rPr>
        <w:rFonts w:cs="Arial"/>
        <w:color w:val="000000"/>
        <w:sz w:val="16"/>
        <w:szCs w:val="16"/>
      </w:rPr>
      <w:t>7</w:t>
    </w:r>
    <w:r w:rsidRPr="0065187C">
      <w:rPr>
        <w:rFonts w:cs="Arial"/>
        <w:color w:val="000000"/>
        <w:sz w:val="16"/>
        <w:szCs w:val="16"/>
      </w:rPr>
      <w:t xml:space="preserve"> filijala. Četiri su u Podgorici, a po jedna u  Ulcinju, Baru, Budvi, Tivtu, Kotoru, Herceg Novom, Cetinju, </w:t>
    </w:r>
    <w:r>
      <w:rPr>
        <w:rFonts w:cs="Arial"/>
        <w:color w:val="000000"/>
        <w:sz w:val="16"/>
        <w:szCs w:val="16"/>
      </w:rPr>
      <w:t xml:space="preserve">Kolašinu, </w:t>
    </w:r>
    <w:r w:rsidRPr="0065187C">
      <w:rPr>
        <w:rFonts w:cs="Arial"/>
        <w:color w:val="000000"/>
        <w:sz w:val="16"/>
        <w:szCs w:val="16"/>
      </w:rPr>
      <w:t>Nikšiću, Beranama, Bijelom Polju, Rožajama i u Pljevljima.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DA1" w:rsidRDefault="00324DA1">
      <w:r>
        <w:separator/>
      </w:r>
    </w:p>
  </w:footnote>
  <w:footnote w:type="continuationSeparator" w:id="0">
    <w:p w:rsidR="00324DA1" w:rsidRDefault="00324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C8E" w:rsidRDefault="00C64C8E" w:rsidP="00857EBF">
    <w:pPr>
      <w:pStyle w:val="Header"/>
      <w:tabs>
        <w:tab w:val="left" w:pos="7440"/>
      </w:tabs>
      <w:ind w:right="329"/>
      <w:rPr>
        <w:rFonts w:cs="Arial"/>
        <w:sz w:val="18"/>
        <w:szCs w:val="18"/>
      </w:rPr>
    </w:pPr>
    <w:r>
      <w:rPr>
        <w:noProof/>
        <w:lang w:eastAsia="sr-Latn-ME"/>
      </w:rPr>
      <w:drawing>
        <wp:anchor distT="0" distB="0" distL="114300" distR="114300" simplePos="0" relativeHeight="251661824" behindDoc="1" locked="0" layoutInCell="1" allowOverlap="1" wp14:anchorId="7C5F0488" wp14:editId="643DC1FA">
          <wp:simplePos x="0" y="0"/>
          <wp:positionH relativeFrom="margin">
            <wp:align>right</wp:align>
          </wp:positionH>
          <wp:positionV relativeFrom="page">
            <wp:posOffset>454025</wp:posOffset>
          </wp:positionV>
          <wp:extent cx="1009650" cy="428625"/>
          <wp:effectExtent l="0" t="0" r="0" b="9525"/>
          <wp:wrapNone/>
          <wp:docPr id="3" name="Picture 3" descr="logo_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logo_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</w:p>
  <w:p w:rsidR="00C64C8E" w:rsidRDefault="00C64C8E" w:rsidP="00527B4D">
    <w:pPr>
      <w:pStyle w:val="Header"/>
      <w:tabs>
        <w:tab w:val="clear" w:pos="4703"/>
        <w:tab w:val="left" w:pos="7513"/>
      </w:tabs>
      <w:rPr>
        <w:rFonts w:cs="Arial"/>
        <w:sz w:val="14"/>
        <w:szCs w:val="14"/>
      </w:rPr>
    </w:pPr>
  </w:p>
  <w:p w:rsidR="00C64C8E" w:rsidRDefault="00C64C8E" w:rsidP="00527B4D">
    <w:pPr>
      <w:pStyle w:val="Header"/>
      <w:tabs>
        <w:tab w:val="clear" w:pos="4703"/>
        <w:tab w:val="left" w:pos="7513"/>
      </w:tabs>
      <w:rPr>
        <w:rFonts w:cs="Arial"/>
        <w:sz w:val="14"/>
        <w:szCs w:val="14"/>
      </w:rPr>
    </w:pPr>
    <w:r>
      <w:rPr>
        <w:rFonts w:cs="Arial"/>
        <w:sz w:val="14"/>
        <w:szCs w:val="14"/>
      </w:rPr>
      <w:tab/>
    </w:r>
  </w:p>
  <w:p w:rsidR="00C64C8E" w:rsidRDefault="00C64C8E" w:rsidP="00527B4D">
    <w:pPr>
      <w:pStyle w:val="Header"/>
      <w:tabs>
        <w:tab w:val="clear" w:pos="4703"/>
        <w:tab w:val="left" w:pos="7513"/>
      </w:tabs>
    </w:pPr>
    <w:r>
      <w:rPr>
        <w:rFonts w:cs="Arial"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654C"/>
    <w:multiLevelType w:val="hybridMultilevel"/>
    <w:tmpl w:val="D7F671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F278D"/>
    <w:multiLevelType w:val="hybridMultilevel"/>
    <w:tmpl w:val="6922C62A"/>
    <w:lvl w:ilvl="0" w:tplc="996A07E0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31F20"/>
    <w:multiLevelType w:val="hybridMultilevel"/>
    <w:tmpl w:val="865CE6E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76759"/>
    <w:multiLevelType w:val="multilevel"/>
    <w:tmpl w:val="34D2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571AE6"/>
    <w:multiLevelType w:val="multilevel"/>
    <w:tmpl w:val="3C7E3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D25C35"/>
    <w:multiLevelType w:val="multilevel"/>
    <w:tmpl w:val="53820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E9765A"/>
    <w:multiLevelType w:val="hybridMultilevel"/>
    <w:tmpl w:val="019E8C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38435F"/>
    <w:multiLevelType w:val="hybridMultilevel"/>
    <w:tmpl w:val="0244458A"/>
    <w:lvl w:ilvl="0" w:tplc="D2CA1DD0">
      <w:start w:val="34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714AD4"/>
    <w:multiLevelType w:val="multilevel"/>
    <w:tmpl w:val="F21E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FF2DE6"/>
    <w:multiLevelType w:val="hybridMultilevel"/>
    <w:tmpl w:val="FE743868"/>
    <w:lvl w:ilvl="0" w:tplc="B1104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173DF7"/>
    <w:multiLevelType w:val="hybridMultilevel"/>
    <w:tmpl w:val="CE8A3524"/>
    <w:lvl w:ilvl="0" w:tplc="2C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984682"/>
    <w:multiLevelType w:val="hybridMultilevel"/>
    <w:tmpl w:val="ED2A15E0"/>
    <w:lvl w:ilvl="0" w:tplc="6FF0C5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11762CF"/>
    <w:multiLevelType w:val="multilevel"/>
    <w:tmpl w:val="BECE8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E04EF6"/>
    <w:multiLevelType w:val="multilevel"/>
    <w:tmpl w:val="D9E82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8169B9"/>
    <w:multiLevelType w:val="hybridMultilevel"/>
    <w:tmpl w:val="5BD46D00"/>
    <w:lvl w:ilvl="0" w:tplc="065A2596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2F0588"/>
    <w:multiLevelType w:val="hybridMultilevel"/>
    <w:tmpl w:val="C3BEFDC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47D98"/>
    <w:multiLevelType w:val="multilevel"/>
    <w:tmpl w:val="1144A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5434CE"/>
    <w:multiLevelType w:val="hybridMultilevel"/>
    <w:tmpl w:val="A61852FC"/>
    <w:lvl w:ilvl="0" w:tplc="D3A288C0">
      <w:start w:val="9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AC649F"/>
    <w:multiLevelType w:val="hybridMultilevel"/>
    <w:tmpl w:val="116E176A"/>
    <w:lvl w:ilvl="0" w:tplc="3DE00DB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F7004A"/>
    <w:multiLevelType w:val="hybridMultilevel"/>
    <w:tmpl w:val="A566C2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2A6FE9"/>
    <w:multiLevelType w:val="multilevel"/>
    <w:tmpl w:val="3F808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864AEF"/>
    <w:multiLevelType w:val="hybridMultilevel"/>
    <w:tmpl w:val="FFB8F33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D77803"/>
    <w:multiLevelType w:val="hybridMultilevel"/>
    <w:tmpl w:val="D52CB75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8F497E"/>
    <w:multiLevelType w:val="hybridMultilevel"/>
    <w:tmpl w:val="6930B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BF6180"/>
    <w:multiLevelType w:val="multilevel"/>
    <w:tmpl w:val="4B4C3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4B755D"/>
    <w:multiLevelType w:val="hybridMultilevel"/>
    <w:tmpl w:val="A3D499CE"/>
    <w:lvl w:ilvl="0" w:tplc="6EA653F8">
      <w:start w:val="8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B4043F"/>
    <w:multiLevelType w:val="hybridMultilevel"/>
    <w:tmpl w:val="8FE23808"/>
    <w:lvl w:ilvl="0" w:tplc="2E54B7E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C60456"/>
    <w:multiLevelType w:val="multilevel"/>
    <w:tmpl w:val="FEFC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6E517D"/>
    <w:multiLevelType w:val="hybridMultilevel"/>
    <w:tmpl w:val="BC8836A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7B598B"/>
    <w:multiLevelType w:val="hybridMultilevel"/>
    <w:tmpl w:val="23885B9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0129D6"/>
    <w:multiLevelType w:val="hybridMultilevel"/>
    <w:tmpl w:val="4AECC7D6"/>
    <w:lvl w:ilvl="0" w:tplc="3DE00DB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2D6C4D"/>
    <w:multiLevelType w:val="hybridMultilevel"/>
    <w:tmpl w:val="9B96598C"/>
    <w:lvl w:ilvl="0" w:tplc="EC4492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E14D4F"/>
    <w:multiLevelType w:val="multilevel"/>
    <w:tmpl w:val="1A9A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D8400F"/>
    <w:multiLevelType w:val="multilevel"/>
    <w:tmpl w:val="8472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9A5F4F"/>
    <w:multiLevelType w:val="multilevel"/>
    <w:tmpl w:val="6CCC5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9C2763"/>
    <w:multiLevelType w:val="hybridMultilevel"/>
    <w:tmpl w:val="51021D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35"/>
  </w:num>
  <w:num w:numId="4">
    <w:abstractNumId w:val="19"/>
  </w:num>
  <w:num w:numId="5">
    <w:abstractNumId w:val="1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</w:num>
  <w:num w:numId="9">
    <w:abstractNumId w:val="10"/>
  </w:num>
  <w:num w:numId="10">
    <w:abstractNumId w:val="1"/>
  </w:num>
  <w:num w:numId="11">
    <w:abstractNumId w:val="14"/>
  </w:num>
  <w:num w:numId="12">
    <w:abstractNumId w:val="25"/>
  </w:num>
  <w:num w:numId="13">
    <w:abstractNumId w:val="31"/>
  </w:num>
  <w:num w:numId="14">
    <w:abstractNumId w:val="6"/>
  </w:num>
  <w:num w:numId="15">
    <w:abstractNumId w:val="15"/>
  </w:num>
  <w:num w:numId="16">
    <w:abstractNumId w:val="29"/>
  </w:num>
  <w:num w:numId="17">
    <w:abstractNumId w:val="21"/>
  </w:num>
  <w:num w:numId="18">
    <w:abstractNumId w:val="33"/>
  </w:num>
  <w:num w:numId="19">
    <w:abstractNumId w:val="20"/>
  </w:num>
  <w:num w:numId="20">
    <w:abstractNumId w:val="27"/>
  </w:num>
  <w:num w:numId="21">
    <w:abstractNumId w:val="24"/>
  </w:num>
  <w:num w:numId="22">
    <w:abstractNumId w:val="4"/>
  </w:num>
  <w:num w:numId="23">
    <w:abstractNumId w:val="34"/>
  </w:num>
  <w:num w:numId="24">
    <w:abstractNumId w:val="16"/>
  </w:num>
  <w:num w:numId="25">
    <w:abstractNumId w:val="13"/>
  </w:num>
  <w:num w:numId="26">
    <w:abstractNumId w:val="3"/>
  </w:num>
  <w:num w:numId="27">
    <w:abstractNumId w:val="12"/>
  </w:num>
  <w:num w:numId="28">
    <w:abstractNumId w:val="32"/>
  </w:num>
  <w:num w:numId="29">
    <w:abstractNumId w:val="8"/>
  </w:num>
  <w:num w:numId="30">
    <w:abstractNumId w:val="22"/>
  </w:num>
  <w:num w:numId="31">
    <w:abstractNumId w:val="18"/>
  </w:num>
  <w:num w:numId="32">
    <w:abstractNumId w:val="28"/>
  </w:num>
  <w:num w:numId="33">
    <w:abstractNumId w:val="30"/>
  </w:num>
  <w:num w:numId="34">
    <w:abstractNumId w:val="0"/>
  </w:num>
  <w:num w:numId="35">
    <w:abstractNumId w:val="7"/>
  </w:num>
  <w:num w:numId="36">
    <w:abstractNumId w:val="23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fillcolor="#0033bf" strokecolor="#0033bf">
      <v:fill color="#0033bf"/>
      <v:stroke color="#0033bf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E2F"/>
    <w:rsid w:val="00002F00"/>
    <w:rsid w:val="0000314B"/>
    <w:rsid w:val="00003FDC"/>
    <w:rsid w:val="00010D2C"/>
    <w:rsid w:val="00017B0F"/>
    <w:rsid w:val="000208EE"/>
    <w:rsid w:val="000218FE"/>
    <w:rsid w:val="0002776F"/>
    <w:rsid w:val="00027B1C"/>
    <w:rsid w:val="00030DCA"/>
    <w:rsid w:val="00031CB3"/>
    <w:rsid w:val="0004404A"/>
    <w:rsid w:val="000470B4"/>
    <w:rsid w:val="00051276"/>
    <w:rsid w:val="00051590"/>
    <w:rsid w:val="00053903"/>
    <w:rsid w:val="0005393C"/>
    <w:rsid w:val="00054810"/>
    <w:rsid w:val="000674F1"/>
    <w:rsid w:val="000816D4"/>
    <w:rsid w:val="00083C25"/>
    <w:rsid w:val="00090E3A"/>
    <w:rsid w:val="000A3F65"/>
    <w:rsid w:val="000B2596"/>
    <w:rsid w:val="000C0C9C"/>
    <w:rsid w:val="000C1F14"/>
    <w:rsid w:val="000C7E3C"/>
    <w:rsid w:val="000D2BD6"/>
    <w:rsid w:val="000E49EC"/>
    <w:rsid w:val="000F2606"/>
    <w:rsid w:val="000F67C9"/>
    <w:rsid w:val="00111B65"/>
    <w:rsid w:val="00115A35"/>
    <w:rsid w:val="001315A1"/>
    <w:rsid w:val="00137A09"/>
    <w:rsid w:val="00141A7C"/>
    <w:rsid w:val="00142464"/>
    <w:rsid w:val="001435E1"/>
    <w:rsid w:val="00145223"/>
    <w:rsid w:val="00145966"/>
    <w:rsid w:val="001508D5"/>
    <w:rsid w:val="00154E4A"/>
    <w:rsid w:val="00160485"/>
    <w:rsid w:val="001676F6"/>
    <w:rsid w:val="001678EB"/>
    <w:rsid w:val="001733E4"/>
    <w:rsid w:val="00174343"/>
    <w:rsid w:val="00176E2C"/>
    <w:rsid w:val="00190A10"/>
    <w:rsid w:val="001A24D8"/>
    <w:rsid w:val="001B1B8B"/>
    <w:rsid w:val="001B290C"/>
    <w:rsid w:val="001C3AC8"/>
    <w:rsid w:val="001D0433"/>
    <w:rsid w:val="001E6A34"/>
    <w:rsid w:val="001E766F"/>
    <w:rsid w:val="001F0315"/>
    <w:rsid w:val="001F3015"/>
    <w:rsid w:val="001F427C"/>
    <w:rsid w:val="001F6657"/>
    <w:rsid w:val="00200E76"/>
    <w:rsid w:val="002049A0"/>
    <w:rsid w:val="00216DAF"/>
    <w:rsid w:val="00222211"/>
    <w:rsid w:val="0022221D"/>
    <w:rsid w:val="00227B3B"/>
    <w:rsid w:val="00231BBF"/>
    <w:rsid w:val="00236CC6"/>
    <w:rsid w:val="002374F1"/>
    <w:rsid w:val="002377D1"/>
    <w:rsid w:val="00240BF0"/>
    <w:rsid w:val="00245116"/>
    <w:rsid w:val="0025334F"/>
    <w:rsid w:val="0025764F"/>
    <w:rsid w:val="00257863"/>
    <w:rsid w:val="002642B9"/>
    <w:rsid w:val="00273487"/>
    <w:rsid w:val="002744CC"/>
    <w:rsid w:val="002752AF"/>
    <w:rsid w:val="00280B9E"/>
    <w:rsid w:val="00287CDD"/>
    <w:rsid w:val="0029197F"/>
    <w:rsid w:val="002A31EC"/>
    <w:rsid w:val="002B0A97"/>
    <w:rsid w:val="002B4402"/>
    <w:rsid w:val="002C1515"/>
    <w:rsid w:val="002D3C82"/>
    <w:rsid w:val="002D44E9"/>
    <w:rsid w:val="002E3A33"/>
    <w:rsid w:val="002E3F61"/>
    <w:rsid w:val="002E45F3"/>
    <w:rsid w:val="002F7DBE"/>
    <w:rsid w:val="003010E1"/>
    <w:rsid w:val="00301954"/>
    <w:rsid w:val="003046FD"/>
    <w:rsid w:val="00305251"/>
    <w:rsid w:val="00310A33"/>
    <w:rsid w:val="00317261"/>
    <w:rsid w:val="003217B8"/>
    <w:rsid w:val="00324434"/>
    <w:rsid w:val="00324DA1"/>
    <w:rsid w:val="00333A00"/>
    <w:rsid w:val="00353346"/>
    <w:rsid w:val="00357C10"/>
    <w:rsid w:val="00357EA6"/>
    <w:rsid w:val="00366F13"/>
    <w:rsid w:val="00366FF9"/>
    <w:rsid w:val="00370330"/>
    <w:rsid w:val="00375255"/>
    <w:rsid w:val="00382076"/>
    <w:rsid w:val="00392F99"/>
    <w:rsid w:val="003A1435"/>
    <w:rsid w:val="003A2FE4"/>
    <w:rsid w:val="003B0A4B"/>
    <w:rsid w:val="003B0D37"/>
    <w:rsid w:val="003B5F31"/>
    <w:rsid w:val="003C3834"/>
    <w:rsid w:val="003D063C"/>
    <w:rsid w:val="003D0AD0"/>
    <w:rsid w:val="003D2503"/>
    <w:rsid w:val="003D444C"/>
    <w:rsid w:val="003D57A9"/>
    <w:rsid w:val="003D72DB"/>
    <w:rsid w:val="003E32C9"/>
    <w:rsid w:val="003E5DE9"/>
    <w:rsid w:val="003F0BA0"/>
    <w:rsid w:val="003F4EA1"/>
    <w:rsid w:val="003F5AC3"/>
    <w:rsid w:val="003F76DA"/>
    <w:rsid w:val="00406E89"/>
    <w:rsid w:val="00407111"/>
    <w:rsid w:val="004111AF"/>
    <w:rsid w:val="00425FB1"/>
    <w:rsid w:val="0042618A"/>
    <w:rsid w:val="00454DEF"/>
    <w:rsid w:val="00462281"/>
    <w:rsid w:val="00463C0C"/>
    <w:rsid w:val="00465360"/>
    <w:rsid w:val="00466C40"/>
    <w:rsid w:val="00467BD6"/>
    <w:rsid w:val="00471F5D"/>
    <w:rsid w:val="0047232E"/>
    <w:rsid w:val="004734C0"/>
    <w:rsid w:val="004744E5"/>
    <w:rsid w:val="004746CD"/>
    <w:rsid w:val="00483B78"/>
    <w:rsid w:val="004945AA"/>
    <w:rsid w:val="004A3481"/>
    <w:rsid w:val="004B26E3"/>
    <w:rsid w:val="004B4D1A"/>
    <w:rsid w:val="004B542D"/>
    <w:rsid w:val="004B7AC9"/>
    <w:rsid w:val="004C2435"/>
    <w:rsid w:val="004C263E"/>
    <w:rsid w:val="004C5A46"/>
    <w:rsid w:val="004C78B4"/>
    <w:rsid w:val="004D1596"/>
    <w:rsid w:val="004D31BD"/>
    <w:rsid w:val="004E18F9"/>
    <w:rsid w:val="004E3A33"/>
    <w:rsid w:val="004E3FBD"/>
    <w:rsid w:val="004E47EE"/>
    <w:rsid w:val="004E7C44"/>
    <w:rsid w:val="004F1BC1"/>
    <w:rsid w:val="005003D9"/>
    <w:rsid w:val="00502E4C"/>
    <w:rsid w:val="0050668D"/>
    <w:rsid w:val="00512DA5"/>
    <w:rsid w:val="00516615"/>
    <w:rsid w:val="005171EA"/>
    <w:rsid w:val="0052485B"/>
    <w:rsid w:val="00527B4D"/>
    <w:rsid w:val="00530C93"/>
    <w:rsid w:val="005322A5"/>
    <w:rsid w:val="00542B4C"/>
    <w:rsid w:val="005474E9"/>
    <w:rsid w:val="00553DA9"/>
    <w:rsid w:val="00556B51"/>
    <w:rsid w:val="005667F4"/>
    <w:rsid w:val="00583DB3"/>
    <w:rsid w:val="005840B0"/>
    <w:rsid w:val="00590B8B"/>
    <w:rsid w:val="00592487"/>
    <w:rsid w:val="00596074"/>
    <w:rsid w:val="005A12A8"/>
    <w:rsid w:val="005B390C"/>
    <w:rsid w:val="005B4ADD"/>
    <w:rsid w:val="005B5C62"/>
    <w:rsid w:val="005B7F5A"/>
    <w:rsid w:val="005C4E7B"/>
    <w:rsid w:val="005E0B13"/>
    <w:rsid w:val="005E424A"/>
    <w:rsid w:val="005E44A3"/>
    <w:rsid w:val="005E6C93"/>
    <w:rsid w:val="005E7DBB"/>
    <w:rsid w:val="005F2F63"/>
    <w:rsid w:val="005F34DA"/>
    <w:rsid w:val="005F3709"/>
    <w:rsid w:val="00604F0B"/>
    <w:rsid w:val="00606FF5"/>
    <w:rsid w:val="0060749C"/>
    <w:rsid w:val="006148DC"/>
    <w:rsid w:val="0062240A"/>
    <w:rsid w:val="00622639"/>
    <w:rsid w:val="006414ED"/>
    <w:rsid w:val="00641580"/>
    <w:rsid w:val="006441BF"/>
    <w:rsid w:val="0064514F"/>
    <w:rsid w:val="00650C9B"/>
    <w:rsid w:val="0065187C"/>
    <w:rsid w:val="006528DD"/>
    <w:rsid w:val="00655FFF"/>
    <w:rsid w:val="00657754"/>
    <w:rsid w:val="006607F9"/>
    <w:rsid w:val="0066256B"/>
    <w:rsid w:val="006637A1"/>
    <w:rsid w:val="00665F26"/>
    <w:rsid w:val="00670CDB"/>
    <w:rsid w:val="0067658C"/>
    <w:rsid w:val="006776F9"/>
    <w:rsid w:val="00691F92"/>
    <w:rsid w:val="00695383"/>
    <w:rsid w:val="006A6CEB"/>
    <w:rsid w:val="006A7086"/>
    <w:rsid w:val="006B122D"/>
    <w:rsid w:val="006C04EA"/>
    <w:rsid w:val="006C16E3"/>
    <w:rsid w:val="006C324A"/>
    <w:rsid w:val="006D2E77"/>
    <w:rsid w:val="006D3301"/>
    <w:rsid w:val="006D5830"/>
    <w:rsid w:val="006E360D"/>
    <w:rsid w:val="006F2055"/>
    <w:rsid w:val="006F6AD2"/>
    <w:rsid w:val="0070168D"/>
    <w:rsid w:val="00702EE6"/>
    <w:rsid w:val="007044D9"/>
    <w:rsid w:val="00706B61"/>
    <w:rsid w:val="0071260C"/>
    <w:rsid w:val="00723F3B"/>
    <w:rsid w:val="00726748"/>
    <w:rsid w:val="00732051"/>
    <w:rsid w:val="007329B3"/>
    <w:rsid w:val="007411B8"/>
    <w:rsid w:val="00753CCE"/>
    <w:rsid w:val="007541C9"/>
    <w:rsid w:val="00760128"/>
    <w:rsid w:val="007638D8"/>
    <w:rsid w:val="007727FD"/>
    <w:rsid w:val="007748DA"/>
    <w:rsid w:val="00774D9E"/>
    <w:rsid w:val="007801B9"/>
    <w:rsid w:val="00790566"/>
    <w:rsid w:val="007A2E53"/>
    <w:rsid w:val="007A6E04"/>
    <w:rsid w:val="007B3B1F"/>
    <w:rsid w:val="007B5035"/>
    <w:rsid w:val="007C0943"/>
    <w:rsid w:val="007C33C9"/>
    <w:rsid w:val="007C6348"/>
    <w:rsid w:val="007C66EE"/>
    <w:rsid w:val="007D3283"/>
    <w:rsid w:val="007D7B64"/>
    <w:rsid w:val="007E5A1B"/>
    <w:rsid w:val="007F012E"/>
    <w:rsid w:val="007F4FF5"/>
    <w:rsid w:val="007F704E"/>
    <w:rsid w:val="00804674"/>
    <w:rsid w:val="00804708"/>
    <w:rsid w:val="00804B85"/>
    <w:rsid w:val="00817561"/>
    <w:rsid w:val="00822D74"/>
    <w:rsid w:val="0082356A"/>
    <w:rsid w:val="0082597B"/>
    <w:rsid w:val="0083753A"/>
    <w:rsid w:val="00847777"/>
    <w:rsid w:val="00857EBF"/>
    <w:rsid w:val="00872D45"/>
    <w:rsid w:val="00874742"/>
    <w:rsid w:val="00877058"/>
    <w:rsid w:val="008804EB"/>
    <w:rsid w:val="00880BB1"/>
    <w:rsid w:val="00881AC9"/>
    <w:rsid w:val="00885171"/>
    <w:rsid w:val="0089437F"/>
    <w:rsid w:val="00897288"/>
    <w:rsid w:val="00897D59"/>
    <w:rsid w:val="008A0430"/>
    <w:rsid w:val="008A080B"/>
    <w:rsid w:val="008A0A81"/>
    <w:rsid w:val="008A4EE4"/>
    <w:rsid w:val="008A7065"/>
    <w:rsid w:val="008C0E64"/>
    <w:rsid w:val="008C7565"/>
    <w:rsid w:val="008D1384"/>
    <w:rsid w:val="008D1623"/>
    <w:rsid w:val="008D45E7"/>
    <w:rsid w:val="008E12DF"/>
    <w:rsid w:val="008E3FD2"/>
    <w:rsid w:val="008E6701"/>
    <w:rsid w:val="008E6BD3"/>
    <w:rsid w:val="008F3A7F"/>
    <w:rsid w:val="008F7A7D"/>
    <w:rsid w:val="00900D12"/>
    <w:rsid w:val="00905364"/>
    <w:rsid w:val="0090673E"/>
    <w:rsid w:val="00907E7A"/>
    <w:rsid w:val="00924B73"/>
    <w:rsid w:val="00935AB5"/>
    <w:rsid w:val="00935C2C"/>
    <w:rsid w:val="009364E7"/>
    <w:rsid w:val="009375C7"/>
    <w:rsid w:val="00953BD0"/>
    <w:rsid w:val="0095522B"/>
    <w:rsid w:val="00963A88"/>
    <w:rsid w:val="00963C45"/>
    <w:rsid w:val="009643DB"/>
    <w:rsid w:val="00976500"/>
    <w:rsid w:val="00977859"/>
    <w:rsid w:val="00982AE2"/>
    <w:rsid w:val="00987CC2"/>
    <w:rsid w:val="00994B9E"/>
    <w:rsid w:val="0099506B"/>
    <w:rsid w:val="009A4774"/>
    <w:rsid w:val="009B19CF"/>
    <w:rsid w:val="009B231C"/>
    <w:rsid w:val="009B684A"/>
    <w:rsid w:val="009B6B8A"/>
    <w:rsid w:val="009C69E4"/>
    <w:rsid w:val="009D1CD1"/>
    <w:rsid w:val="009D4561"/>
    <w:rsid w:val="009E3F4C"/>
    <w:rsid w:val="009E718C"/>
    <w:rsid w:val="009F0652"/>
    <w:rsid w:val="009F69E5"/>
    <w:rsid w:val="009F7E73"/>
    <w:rsid w:val="00A04755"/>
    <w:rsid w:val="00A246DD"/>
    <w:rsid w:val="00A24C5D"/>
    <w:rsid w:val="00A26F1E"/>
    <w:rsid w:val="00A33CA5"/>
    <w:rsid w:val="00A3437D"/>
    <w:rsid w:val="00A35642"/>
    <w:rsid w:val="00A35B0A"/>
    <w:rsid w:val="00A36329"/>
    <w:rsid w:val="00A473A9"/>
    <w:rsid w:val="00A54A85"/>
    <w:rsid w:val="00A56747"/>
    <w:rsid w:val="00A61B3D"/>
    <w:rsid w:val="00A62A9F"/>
    <w:rsid w:val="00A76764"/>
    <w:rsid w:val="00A77768"/>
    <w:rsid w:val="00A84F45"/>
    <w:rsid w:val="00A85056"/>
    <w:rsid w:val="00A91193"/>
    <w:rsid w:val="00A97183"/>
    <w:rsid w:val="00AA0616"/>
    <w:rsid w:val="00AA3623"/>
    <w:rsid w:val="00AA6666"/>
    <w:rsid w:val="00AB3EE5"/>
    <w:rsid w:val="00AB5E79"/>
    <w:rsid w:val="00AC06E1"/>
    <w:rsid w:val="00AC4ACD"/>
    <w:rsid w:val="00AD42BD"/>
    <w:rsid w:val="00AE4ABE"/>
    <w:rsid w:val="00AE76BA"/>
    <w:rsid w:val="00AF2108"/>
    <w:rsid w:val="00B02A8D"/>
    <w:rsid w:val="00B1599E"/>
    <w:rsid w:val="00B179F5"/>
    <w:rsid w:val="00B223B8"/>
    <w:rsid w:val="00B2554B"/>
    <w:rsid w:val="00B26445"/>
    <w:rsid w:val="00B26573"/>
    <w:rsid w:val="00B44A4D"/>
    <w:rsid w:val="00B45FCE"/>
    <w:rsid w:val="00B479FA"/>
    <w:rsid w:val="00B501EE"/>
    <w:rsid w:val="00B56411"/>
    <w:rsid w:val="00B62780"/>
    <w:rsid w:val="00B639E3"/>
    <w:rsid w:val="00B67F7D"/>
    <w:rsid w:val="00B71AE6"/>
    <w:rsid w:val="00B72448"/>
    <w:rsid w:val="00B83CB3"/>
    <w:rsid w:val="00B84CCD"/>
    <w:rsid w:val="00B8515A"/>
    <w:rsid w:val="00B90B2C"/>
    <w:rsid w:val="00B91425"/>
    <w:rsid w:val="00B957CB"/>
    <w:rsid w:val="00BA3112"/>
    <w:rsid w:val="00BA6F65"/>
    <w:rsid w:val="00BA756C"/>
    <w:rsid w:val="00BA78BD"/>
    <w:rsid w:val="00BB06F0"/>
    <w:rsid w:val="00BB38C8"/>
    <w:rsid w:val="00BB452B"/>
    <w:rsid w:val="00BC5D1A"/>
    <w:rsid w:val="00BF3BE5"/>
    <w:rsid w:val="00BF5B18"/>
    <w:rsid w:val="00BF7117"/>
    <w:rsid w:val="00C10FD5"/>
    <w:rsid w:val="00C154C4"/>
    <w:rsid w:val="00C20415"/>
    <w:rsid w:val="00C24C72"/>
    <w:rsid w:val="00C27479"/>
    <w:rsid w:val="00C36399"/>
    <w:rsid w:val="00C44441"/>
    <w:rsid w:val="00C4664A"/>
    <w:rsid w:val="00C623FD"/>
    <w:rsid w:val="00C6402C"/>
    <w:rsid w:val="00C64C8E"/>
    <w:rsid w:val="00C652D3"/>
    <w:rsid w:val="00C65C65"/>
    <w:rsid w:val="00C666DB"/>
    <w:rsid w:val="00C71C29"/>
    <w:rsid w:val="00C76A45"/>
    <w:rsid w:val="00C772DD"/>
    <w:rsid w:val="00C820F9"/>
    <w:rsid w:val="00C85231"/>
    <w:rsid w:val="00C8782B"/>
    <w:rsid w:val="00C93C6F"/>
    <w:rsid w:val="00CA215F"/>
    <w:rsid w:val="00CA23D9"/>
    <w:rsid w:val="00CA530B"/>
    <w:rsid w:val="00CB16B5"/>
    <w:rsid w:val="00CB5031"/>
    <w:rsid w:val="00CB785A"/>
    <w:rsid w:val="00CC7B55"/>
    <w:rsid w:val="00CD31C4"/>
    <w:rsid w:val="00CD4C05"/>
    <w:rsid w:val="00CD4D84"/>
    <w:rsid w:val="00CD6079"/>
    <w:rsid w:val="00CD7E91"/>
    <w:rsid w:val="00CE259F"/>
    <w:rsid w:val="00CE69A5"/>
    <w:rsid w:val="00CE79C2"/>
    <w:rsid w:val="00CF57D7"/>
    <w:rsid w:val="00CF70B2"/>
    <w:rsid w:val="00D07973"/>
    <w:rsid w:val="00D12900"/>
    <w:rsid w:val="00D12E24"/>
    <w:rsid w:val="00D12E2F"/>
    <w:rsid w:val="00D1423B"/>
    <w:rsid w:val="00D16123"/>
    <w:rsid w:val="00D36AC4"/>
    <w:rsid w:val="00D45D9C"/>
    <w:rsid w:val="00D51F4D"/>
    <w:rsid w:val="00D606B2"/>
    <w:rsid w:val="00D66821"/>
    <w:rsid w:val="00D671B2"/>
    <w:rsid w:val="00D71CF6"/>
    <w:rsid w:val="00D83BF7"/>
    <w:rsid w:val="00D85B45"/>
    <w:rsid w:val="00D93C60"/>
    <w:rsid w:val="00DA0E48"/>
    <w:rsid w:val="00DA2EC9"/>
    <w:rsid w:val="00DC322F"/>
    <w:rsid w:val="00DC73E0"/>
    <w:rsid w:val="00DD2052"/>
    <w:rsid w:val="00DE449B"/>
    <w:rsid w:val="00DE50E1"/>
    <w:rsid w:val="00DE6DE9"/>
    <w:rsid w:val="00DF16AF"/>
    <w:rsid w:val="00DF1775"/>
    <w:rsid w:val="00DF3ADD"/>
    <w:rsid w:val="00E05EE1"/>
    <w:rsid w:val="00E0696C"/>
    <w:rsid w:val="00E11F43"/>
    <w:rsid w:val="00E228AD"/>
    <w:rsid w:val="00E37DD9"/>
    <w:rsid w:val="00E37F69"/>
    <w:rsid w:val="00E45F15"/>
    <w:rsid w:val="00E461C4"/>
    <w:rsid w:val="00E5050B"/>
    <w:rsid w:val="00E51050"/>
    <w:rsid w:val="00E53859"/>
    <w:rsid w:val="00E54D3F"/>
    <w:rsid w:val="00E561C6"/>
    <w:rsid w:val="00E628B5"/>
    <w:rsid w:val="00E6403F"/>
    <w:rsid w:val="00E7261E"/>
    <w:rsid w:val="00E77BD1"/>
    <w:rsid w:val="00E8555F"/>
    <w:rsid w:val="00EA1189"/>
    <w:rsid w:val="00EA2317"/>
    <w:rsid w:val="00EA4221"/>
    <w:rsid w:val="00EA7297"/>
    <w:rsid w:val="00EB1284"/>
    <w:rsid w:val="00EB432B"/>
    <w:rsid w:val="00EB52DA"/>
    <w:rsid w:val="00EC3A49"/>
    <w:rsid w:val="00EC4230"/>
    <w:rsid w:val="00EC5031"/>
    <w:rsid w:val="00ED2B3A"/>
    <w:rsid w:val="00ED2F40"/>
    <w:rsid w:val="00ED7284"/>
    <w:rsid w:val="00EE73F4"/>
    <w:rsid w:val="00EF3C7B"/>
    <w:rsid w:val="00EF5621"/>
    <w:rsid w:val="00F027A3"/>
    <w:rsid w:val="00F20B40"/>
    <w:rsid w:val="00F27676"/>
    <w:rsid w:val="00F30F84"/>
    <w:rsid w:val="00F35B76"/>
    <w:rsid w:val="00F53B08"/>
    <w:rsid w:val="00F60A71"/>
    <w:rsid w:val="00F60D99"/>
    <w:rsid w:val="00F62449"/>
    <w:rsid w:val="00F67772"/>
    <w:rsid w:val="00F83334"/>
    <w:rsid w:val="00F87A77"/>
    <w:rsid w:val="00F87AE0"/>
    <w:rsid w:val="00F87DD0"/>
    <w:rsid w:val="00F92BAF"/>
    <w:rsid w:val="00F932AE"/>
    <w:rsid w:val="00F965C5"/>
    <w:rsid w:val="00FA4739"/>
    <w:rsid w:val="00FB19C7"/>
    <w:rsid w:val="00FB2696"/>
    <w:rsid w:val="00FB437A"/>
    <w:rsid w:val="00FC3B12"/>
    <w:rsid w:val="00FC3C8F"/>
    <w:rsid w:val="00FD38E9"/>
    <w:rsid w:val="00FD41FB"/>
    <w:rsid w:val="00FE30FF"/>
    <w:rsid w:val="00FE721A"/>
    <w:rsid w:val="00FF0A10"/>
    <w:rsid w:val="00FF3184"/>
    <w:rsid w:val="00FF45D7"/>
    <w:rsid w:val="00FF7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0033bf" strokecolor="#0033bf">
      <v:fill color="#0033bf"/>
      <v:stroke color="#0033bf"/>
      <v:shadow color="#86868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ME" w:eastAsia="sr-Latn-M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left"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5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A12A8"/>
    <w:rPr>
      <w:rFonts w:ascii="Tahoma" w:hAnsi="Tahoma" w:cs="Tahoma"/>
      <w:sz w:val="16"/>
      <w:szCs w:val="16"/>
    </w:rPr>
  </w:style>
  <w:style w:type="character" w:customStyle="1" w:styleId="Inhalt-schwarz">
    <w:name w:val="Inhalt - schwarz"/>
    <w:rsid w:val="00AA3623"/>
    <w:rPr>
      <w:rFonts w:ascii="Arial" w:hAnsi="Arial" w:cs="Times New Roman" w:hint="default"/>
      <w:sz w:val="30"/>
    </w:rPr>
  </w:style>
  <w:style w:type="character" w:styleId="CommentReference">
    <w:name w:val="annotation reference"/>
    <w:semiHidden/>
    <w:rsid w:val="00702EE6"/>
    <w:rPr>
      <w:sz w:val="16"/>
      <w:szCs w:val="16"/>
    </w:rPr>
  </w:style>
  <w:style w:type="paragraph" w:styleId="CommentText">
    <w:name w:val="annotation text"/>
    <w:basedOn w:val="Normal"/>
    <w:semiHidden/>
    <w:rsid w:val="00702EE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2EE6"/>
    <w:rPr>
      <w:b/>
      <w:bCs/>
    </w:rPr>
  </w:style>
  <w:style w:type="paragraph" w:styleId="BodyText2">
    <w:name w:val="Body Text 2"/>
    <w:basedOn w:val="Normal"/>
    <w:link w:val="BodyText2Char"/>
    <w:unhideWhenUsed/>
    <w:rsid w:val="00B26445"/>
    <w:pPr>
      <w:spacing w:after="120" w:line="480" w:lineRule="auto"/>
      <w:jc w:val="left"/>
    </w:pPr>
    <w:rPr>
      <w:sz w:val="20"/>
      <w:lang w:val="x-none" w:eastAsia="de-DE"/>
    </w:rPr>
  </w:style>
  <w:style w:type="character" w:customStyle="1" w:styleId="BodyText2Char">
    <w:name w:val="Body Text 2 Char"/>
    <w:link w:val="BodyText2"/>
    <w:rsid w:val="00B26445"/>
    <w:rPr>
      <w:rFonts w:ascii="Arial" w:hAnsi="Arial"/>
      <w:szCs w:val="24"/>
      <w:lang w:eastAsia="de-DE"/>
    </w:rPr>
  </w:style>
  <w:style w:type="paragraph" w:styleId="NormalWeb">
    <w:name w:val="Normal (Web)"/>
    <w:basedOn w:val="Normal"/>
    <w:uiPriority w:val="99"/>
    <w:unhideWhenUsed/>
    <w:rsid w:val="00B26445"/>
    <w:pPr>
      <w:spacing w:before="100" w:beforeAutospacing="1" w:after="100" w:afterAutospacing="1"/>
      <w:jc w:val="left"/>
    </w:pPr>
    <w:rPr>
      <w:rFonts w:eastAsia="Arial Unicode MS" w:cs="Arial"/>
      <w:color w:val="000000"/>
      <w:sz w:val="15"/>
      <w:szCs w:val="15"/>
      <w:lang w:val="en-GB"/>
    </w:rPr>
  </w:style>
  <w:style w:type="paragraph" w:customStyle="1" w:styleId="Default">
    <w:name w:val="Default"/>
    <w:rsid w:val="005003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r-Latn-CS" w:eastAsia="sr-Latn-CS"/>
    </w:rPr>
  </w:style>
  <w:style w:type="character" w:customStyle="1" w:styleId="Inhalt-grau">
    <w:name w:val="Inhalt - grau"/>
    <w:rsid w:val="0004404A"/>
    <w:rPr>
      <w:rFonts w:ascii="Arial" w:hAnsi="Arial" w:cs="Arial" w:hint="default"/>
      <w:color w:val="999999"/>
      <w:sz w:val="30"/>
    </w:rPr>
  </w:style>
  <w:style w:type="table" w:styleId="TableGrid">
    <w:name w:val="Table Grid"/>
    <w:basedOn w:val="TableNormal"/>
    <w:uiPriority w:val="59"/>
    <w:rsid w:val="0004404A"/>
    <w:rPr>
      <w:rFonts w:ascii="Calibri" w:eastAsia="Calibri" w:hAnsi="Calibri"/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C71C29"/>
    <w:pPr>
      <w:jc w:val="left"/>
    </w:pPr>
    <w:rPr>
      <w:sz w:val="20"/>
      <w:szCs w:val="20"/>
      <w:lang w:val="de-AT" w:eastAsia="de-AT"/>
    </w:rPr>
  </w:style>
  <w:style w:type="character" w:customStyle="1" w:styleId="FootnoteTextChar">
    <w:name w:val="Footnote Text Char"/>
    <w:link w:val="FootnoteText"/>
    <w:rsid w:val="00C71C29"/>
    <w:rPr>
      <w:rFonts w:ascii="Arial" w:hAnsi="Arial"/>
      <w:lang w:val="de-AT" w:eastAsia="de-AT"/>
    </w:rPr>
  </w:style>
  <w:style w:type="character" w:styleId="FootnoteReference">
    <w:name w:val="footnote reference"/>
    <w:rsid w:val="00C71C29"/>
    <w:rPr>
      <w:vertAlign w:val="superscript"/>
    </w:rPr>
  </w:style>
  <w:style w:type="paragraph" w:styleId="NoSpacing">
    <w:name w:val="No Spacing"/>
    <w:uiPriority w:val="1"/>
    <w:qFormat/>
    <w:rsid w:val="00C6402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F0BA0"/>
    <w:pPr>
      <w:jc w:val="left"/>
    </w:pPr>
    <w:rPr>
      <w:rFonts w:ascii="Calibri" w:hAnsi="Calibri"/>
      <w:szCs w:val="21"/>
      <w:lang w:eastAsia="sr-Latn-ME"/>
    </w:rPr>
  </w:style>
  <w:style w:type="character" w:customStyle="1" w:styleId="PlainTextChar">
    <w:name w:val="Plain Text Char"/>
    <w:basedOn w:val="DefaultParagraphFont"/>
    <w:link w:val="PlainText"/>
    <w:uiPriority w:val="99"/>
    <w:rsid w:val="003F0BA0"/>
    <w:rPr>
      <w:rFonts w:ascii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0816D4"/>
    <w:pPr>
      <w:ind w:left="720"/>
      <w:contextualSpacing/>
    </w:pPr>
  </w:style>
  <w:style w:type="paragraph" w:customStyle="1" w:styleId="last-child">
    <w:name w:val="last-child"/>
    <w:basedOn w:val="Normal"/>
    <w:rsid w:val="00B639E3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sr-Latn-CS"/>
    </w:rPr>
  </w:style>
  <w:style w:type="character" w:styleId="FollowedHyperlink">
    <w:name w:val="FollowedHyperlink"/>
    <w:basedOn w:val="DefaultParagraphFont"/>
    <w:rsid w:val="00EA118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051276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hr-HR" w:eastAsia="en-US"/>
    </w:rPr>
  </w:style>
  <w:style w:type="character" w:customStyle="1" w:styleId="imgflagz">
    <w:name w:val="imgflagz"/>
    <w:basedOn w:val="DefaultParagraphFont"/>
    <w:rsid w:val="00051276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051276"/>
    <w:pPr>
      <w:pBdr>
        <w:bottom w:val="single" w:sz="6" w:space="1" w:color="auto"/>
      </w:pBdr>
      <w:jc w:val="center"/>
    </w:pPr>
    <w:rPr>
      <w:rFonts w:cs="Arial"/>
      <w:vanish/>
      <w:sz w:val="16"/>
      <w:szCs w:val="16"/>
      <w:lang w:eastAsia="sr-Latn-ME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05127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051276"/>
    <w:pPr>
      <w:pBdr>
        <w:top w:val="single" w:sz="6" w:space="1" w:color="auto"/>
      </w:pBdr>
      <w:jc w:val="center"/>
    </w:pPr>
    <w:rPr>
      <w:rFonts w:cs="Arial"/>
      <w:vanish/>
      <w:sz w:val="16"/>
      <w:szCs w:val="16"/>
      <w:lang w:eastAsia="sr-Latn-ME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051276"/>
    <w:rPr>
      <w:rFonts w:ascii="Arial" w:hAnsi="Arial" w:cs="Arial"/>
      <w:vanish/>
      <w:sz w:val="16"/>
      <w:szCs w:val="16"/>
    </w:rPr>
  </w:style>
  <w:style w:type="character" w:customStyle="1" w:styleId="kauthor">
    <w:name w:val="k_author"/>
    <w:basedOn w:val="DefaultParagraphFont"/>
    <w:rsid w:val="00051276"/>
  </w:style>
  <w:style w:type="character" w:customStyle="1" w:styleId="kcontent">
    <w:name w:val="k_content"/>
    <w:basedOn w:val="DefaultParagraphFont"/>
    <w:rsid w:val="00051276"/>
  </w:style>
  <w:style w:type="character" w:customStyle="1" w:styleId="knforummoreaction">
    <w:name w:val="k_nforum_moreaction"/>
    <w:basedOn w:val="DefaultParagraphFont"/>
    <w:rsid w:val="00051276"/>
  </w:style>
  <w:style w:type="character" w:customStyle="1" w:styleId="knforumvotetipdesc">
    <w:name w:val="k_nforum_votetipdesc"/>
    <w:basedOn w:val="DefaultParagraphFont"/>
    <w:rsid w:val="00051276"/>
  </w:style>
  <w:style w:type="character" w:customStyle="1" w:styleId="kparentauthor">
    <w:name w:val="k_parentauthor"/>
    <w:basedOn w:val="DefaultParagraphFont"/>
    <w:rsid w:val="00051276"/>
  </w:style>
  <w:style w:type="character" w:customStyle="1" w:styleId="hdate">
    <w:name w:val="h_date"/>
    <w:basedOn w:val="DefaultParagraphFont"/>
    <w:rsid w:val="00051276"/>
  </w:style>
  <w:style w:type="character" w:customStyle="1" w:styleId="articleupdate">
    <w:name w:val="article_update"/>
    <w:basedOn w:val="DefaultParagraphFont"/>
    <w:rsid w:val="00051276"/>
  </w:style>
  <w:style w:type="character" w:styleId="Strong">
    <w:name w:val="Strong"/>
    <w:basedOn w:val="DefaultParagraphFont"/>
    <w:uiPriority w:val="22"/>
    <w:qFormat/>
    <w:rsid w:val="00051276"/>
    <w:rPr>
      <w:b/>
      <w:bCs/>
    </w:rPr>
  </w:style>
  <w:style w:type="character" w:customStyle="1" w:styleId="current-temp">
    <w:name w:val="current-temp"/>
    <w:basedOn w:val="DefaultParagraphFont"/>
    <w:rsid w:val="00051276"/>
  </w:style>
  <w:style w:type="character" w:customStyle="1" w:styleId="currencyname">
    <w:name w:val="currencyname"/>
    <w:basedOn w:val="DefaultParagraphFont"/>
    <w:rsid w:val="00051276"/>
  </w:style>
  <w:style w:type="character" w:customStyle="1" w:styleId="right">
    <w:name w:val="right"/>
    <w:basedOn w:val="DefaultParagraphFont"/>
    <w:rsid w:val="00051276"/>
  </w:style>
  <w:style w:type="character" w:customStyle="1" w:styleId="article-font">
    <w:name w:val="article-font"/>
    <w:basedOn w:val="DefaultParagraphFont"/>
    <w:rsid w:val="00C772DD"/>
  </w:style>
  <w:style w:type="paragraph" w:customStyle="1" w:styleId="Pa0">
    <w:name w:val="Pa0"/>
    <w:basedOn w:val="Default"/>
    <w:next w:val="Default"/>
    <w:uiPriority w:val="99"/>
    <w:rsid w:val="005E0B13"/>
    <w:pPr>
      <w:spacing w:line="241" w:lineRule="atLeast"/>
    </w:pPr>
    <w:rPr>
      <w:rFonts w:ascii="Erste Book" w:hAnsi="Erste Book" w:cs="Times New Roman"/>
      <w:color w:val="auto"/>
      <w:lang w:val="sr-Latn-ME" w:eastAsia="sr-Latn-ME"/>
    </w:rPr>
  </w:style>
  <w:style w:type="character" w:customStyle="1" w:styleId="A2">
    <w:name w:val="A2"/>
    <w:uiPriority w:val="99"/>
    <w:rsid w:val="005E0B13"/>
    <w:rPr>
      <w:rFonts w:cs="Erste Book"/>
      <w:color w:val="000000"/>
      <w:sz w:val="18"/>
      <w:szCs w:val="18"/>
    </w:rPr>
  </w:style>
  <w:style w:type="paragraph" w:customStyle="1" w:styleId="post-meta">
    <w:name w:val="post-meta"/>
    <w:basedOn w:val="Normal"/>
    <w:rsid w:val="006414E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sr-Latn-ME"/>
    </w:rPr>
  </w:style>
  <w:style w:type="character" w:customStyle="1" w:styleId="tie-date">
    <w:name w:val="tie-date"/>
    <w:basedOn w:val="DefaultParagraphFont"/>
    <w:rsid w:val="006414ED"/>
  </w:style>
  <w:style w:type="character" w:customStyle="1" w:styleId="post-cats">
    <w:name w:val="post-cats"/>
    <w:basedOn w:val="DefaultParagraphFont"/>
    <w:rsid w:val="006414ED"/>
  </w:style>
  <w:style w:type="character" w:customStyle="1" w:styleId="post-comments">
    <w:name w:val="post-comments"/>
    <w:basedOn w:val="DefaultParagraphFont"/>
    <w:rsid w:val="006414ED"/>
  </w:style>
  <w:style w:type="character" w:styleId="Emphasis">
    <w:name w:val="Emphasis"/>
    <w:basedOn w:val="DefaultParagraphFont"/>
    <w:uiPriority w:val="20"/>
    <w:qFormat/>
    <w:rsid w:val="006414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ME" w:eastAsia="sr-Latn-M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left"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5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A12A8"/>
    <w:rPr>
      <w:rFonts w:ascii="Tahoma" w:hAnsi="Tahoma" w:cs="Tahoma"/>
      <w:sz w:val="16"/>
      <w:szCs w:val="16"/>
    </w:rPr>
  </w:style>
  <w:style w:type="character" w:customStyle="1" w:styleId="Inhalt-schwarz">
    <w:name w:val="Inhalt - schwarz"/>
    <w:rsid w:val="00AA3623"/>
    <w:rPr>
      <w:rFonts w:ascii="Arial" w:hAnsi="Arial" w:cs="Times New Roman" w:hint="default"/>
      <w:sz w:val="30"/>
    </w:rPr>
  </w:style>
  <w:style w:type="character" w:styleId="CommentReference">
    <w:name w:val="annotation reference"/>
    <w:semiHidden/>
    <w:rsid w:val="00702EE6"/>
    <w:rPr>
      <w:sz w:val="16"/>
      <w:szCs w:val="16"/>
    </w:rPr>
  </w:style>
  <w:style w:type="paragraph" w:styleId="CommentText">
    <w:name w:val="annotation text"/>
    <w:basedOn w:val="Normal"/>
    <w:semiHidden/>
    <w:rsid w:val="00702EE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2EE6"/>
    <w:rPr>
      <w:b/>
      <w:bCs/>
    </w:rPr>
  </w:style>
  <w:style w:type="paragraph" w:styleId="BodyText2">
    <w:name w:val="Body Text 2"/>
    <w:basedOn w:val="Normal"/>
    <w:link w:val="BodyText2Char"/>
    <w:unhideWhenUsed/>
    <w:rsid w:val="00B26445"/>
    <w:pPr>
      <w:spacing w:after="120" w:line="480" w:lineRule="auto"/>
      <w:jc w:val="left"/>
    </w:pPr>
    <w:rPr>
      <w:sz w:val="20"/>
      <w:lang w:val="x-none" w:eastAsia="de-DE"/>
    </w:rPr>
  </w:style>
  <w:style w:type="character" w:customStyle="1" w:styleId="BodyText2Char">
    <w:name w:val="Body Text 2 Char"/>
    <w:link w:val="BodyText2"/>
    <w:rsid w:val="00B26445"/>
    <w:rPr>
      <w:rFonts w:ascii="Arial" w:hAnsi="Arial"/>
      <w:szCs w:val="24"/>
      <w:lang w:eastAsia="de-DE"/>
    </w:rPr>
  </w:style>
  <w:style w:type="paragraph" w:styleId="NormalWeb">
    <w:name w:val="Normal (Web)"/>
    <w:basedOn w:val="Normal"/>
    <w:uiPriority w:val="99"/>
    <w:unhideWhenUsed/>
    <w:rsid w:val="00B26445"/>
    <w:pPr>
      <w:spacing w:before="100" w:beforeAutospacing="1" w:after="100" w:afterAutospacing="1"/>
      <w:jc w:val="left"/>
    </w:pPr>
    <w:rPr>
      <w:rFonts w:eastAsia="Arial Unicode MS" w:cs="Arial"/>
      <w:color w:val="000000"/>
      <w:sz w:val="15"/>
      <w:szCs w:val="15"/>
      <w:lang w:val="en-GB"/>
    </w:rPr>
  </w:style>
  <w:style w:type="paragraph" w:customStyle="1" w:styleId="Default">
    <w:name w:val="Default"/>
    <w:rsid w:val="005003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r-Latn-CS" w:eastAsia="sr-Latn-CS"/>
    </w:rPr>
  </w:style>
  <w:style w:type="character" w:customStyle="1" w:styleId="Inhalt-grau">
    <w:name w:val="Inhalt - grau"/>
    <w:rsid w:val="0004404A"/>
    <w:rPr>
      <w:rFonts w:ascii="Arial" w:hAnsi="Arial" w:cs="Arial" w:hint="default"/>
      <w:color w:val="999999"/>
      <w:sz w:val="30"/>
    </w:rPr>
  </w:style>
  <w:style w:type="table" w:styleId="TableGrid">
    <w:name w:val="Table Grid"/>
    <w:basedOn w:val="TableNormal"/>
    <w:uiPriority w:val="59"/>
    <w:rsid w:val="0004404A"/>
    <w:rPr>
      <w:rFonts w:ascii="Calibri" w:eastAsia="Calibri" w:hAnsi="Calibri"/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C71C29"/>
    <w:pPr>
      <w:jc w:val="left"/>
    </w:pPr>
    <w:rPr>
      <w:sz w:val="20"/>
      <w:szCs w:val="20"/>
      <w:lang w:val="de-AT" w:eastAsia="de-AT"/>
    </w:rPr>
  </w:style>
  <w:style w:type="character" w:customStyle="1" w:styleId="FootnoteTextChar">
    <w:name w:val="Footnote Text Char"/>
    <w:link w:val="FootnoteText"/>
    <w:rsid w:val="00C71C29"/>
    <w:rPr>
      <w:rFonts w:ascii="Arial" w:hAnsi="Arial"/>
      <w:lang w:val="de-AT" w:eastAsia="de-AT"/>
    </w:rPr>
  </w:style>
  <w:style w:type="character" w:styleId="FootnoteReference">
    <w:name w:val="footnote reference"/>
    <w:rsid w:val="00C71C29"/>
    <w:rPr>
      <w:vertAlign w:val="superscript"/>
    </w:rPr>
  </w:style>
  <w:style w:type="paragraph" w:styleId="NoSpacing">
    <w:name w:val="No Spacing"/>
    <w:uiPriority w:val="1"/>
    <w:qFormat/>
    <w:rsid w:val="00C6402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F0BA0"/>
    <w:pPr>
      <w:jc w:val="left"/>
    </w:pPr>
    <w:rPr>
      <w:rFonts w:ascii="Calibri" w:hAnsi="Calibri"/>
      <w:szCs w:val="21"/>
      <w:lang w:eastAsia="sr-Latn-ME"/>
    </w:rPr>
  </w:style>
  <w:style w:type="character" w:customStyle="1" w:styleId="PlainTextChar">
    <w:name w:val="Plain Text Char"/>
    <w:basedOn w:val="DefaultParagraphFont"/>
    <w:link w:val="PlainText"/>
    <w:uiPriority w:val="99"/>
    <w:rsid w:val="003F0BA0"/>
    <w:rPr>
      <w:rFonts w:ascii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0816D4"/>
    <w:pPr>
      <w:ind w:left="720"/>
      <w:contextualSpacing/>
    </w:pPr>
  </w:style>
  <w:style w:type="paragraph" w:customStyle="1" w:styleId="last-child">
    <w:name w:val="last-child"/>
    <w:basedOn w:val="Normal"/>
    <w:rsid w:val="00B639E3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sr-Latn-CS"/>
    </w:rPr>
  </w:style>
  <w:style w:type="character" w:styleId="FollowedHyperlink">
    <w:name w:val="FollowedHyperlink"/>
    <w:basedOn w:val="DefaultParagraphFont"/>
    <w:rsid w:val="00EA118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051276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hr-HR" w:eastAsia="en-US"/>
    </w:rPr>
  </w:style>
  <w:style w:type="character" w:customStyle="1" w:styleId="imgflagz">
    <w:name w:val="imgflagz"/>
    <w:basedOn w:val="DefaultParagraphFont"/>
    <w:rsid w:val="00051276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051276"/>
    <w:pPr>
      <w:pBdr>
        <w:bottom w:val="single" w:sz="6" w:space="1" w:color="auto"/>
      </w:pBdr>
      <w:jc w:val="center"/>
    </w:pPr>
    <w:rPr>
      <w:rFonts w:cs="Arial"/>
      <w:vanish/>
      <w:sz w:val="16"/>
      <w:szCs w:val="16"/>
      <w:lang w:eastAsia="sr-Latn-ME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05127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051276"/>
    <w:pPr>
      <w:pBdr>
        <w:top w:val="single" w:sz="6" w:space="1" w:color="auto"/>
      </w:pBdr>
      <w:jc w:val="center"/>
    </w:pPr>
    <w:rPr>
      <w:rFonts w:cs="Arial"/>
      <w:vanish/>
      <w:sz w:val="16"/>
      <w:szCs w:val="16"/>
      <w:lang w:eastAsia="sr-Latn-ME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051276"/>
    <w:rPr>
      <w:rFonts w:ascii="Arial" w:hAnsi="Arial" w:cs="Arial"/>
      <w:vanish/>
      <w:sz w:val="16"/>
      <w:szCs w:val="16"/>
    </w:rPr>
  </w:style>
  <w:style w:type="character" w:customStyle="1" w:styleId="kauthor">
    <w:name w:val="k_author"/>
    <w:basedOn w:val="DefaultParagraphFont"/>
    <w:rsid w:val="00051276"/>
  </w:style>
  <w:style w:type="character" w:customStyle="1" w:styleId="kcontent">
    <w:name w:val="k_content"/>
    <w:basedOn w:val="DefaultParagraphFont"/>
    <w:rsid w:val="00051276"/>
  </w:style>
  <w:style w:type="character" w:customStyle="1" w:styleId="knforummoreaction">
    <w:name w:val="k_nforum_moreaction"/>
    <w:basedOn w:val="DefaultParagraphFont"/>
    <w:rsid w:val="00051276"/>
  </w:style>
  <w:style w:type="character" w:customStyle="1" w:styleId="knforumvotetipdesc">
    <w:name w:val="k_nforum_votetipdesc"/>
    <w:basedOn w:val="DefaultParagraphFont"/>
    <w:rsid w:val="00051276"/>
  </w:style>
  <w:style w:type="character" w:customStyle="1" w:styleId="kparentauthor">
    <w:name w:val="k_parentauthor"/>
    <w:basedOn w:val="DefaultParagraphFont"/>
    <w:rsid w:val="00051276"/>
  </w:style>
  <w:style w:type="character" w:customStyle="1" w:styleId="hdate">
    <w:name w:val="h_date"/>
    <w:basedOn w:val="DefaultParagraphFont"/>
    <w:rsid w:val="00051276"/>
  </w:style>
  <w:style w:type="character" w:customStyle="1" w:styleId="articleupdate">
    <w:name w:val="article_update"/>
    <w:basedOn w:val="DefaultParagraphFont"/>
    <w:rsid w:val="00051276"/>
  </w:style>
  <w:style w:type="character" w:styleId="Strong">
    <w:name w:val="Strong"/>
    <w:basedOn w:val="DefaultParagraphFont"/>
    <w:uiPriority w:val="22"/>
    <w:qFormat/>
    <w:rsid w:val="00051276"/>
    <w:rPr>
      <w:b/>
      <w:bCs/>
    </w:rPr>
  </w:style>
  <w:style w:type="character" w:customStyle="1" w:styleId="current-temp">
    <w:name w:val="current-temp"/>
    <w:basedOn w:val="DefaultParagraphFont"/>
    <w:rsid w:val="00051276"/>
  </w:style>
  <w:style w:type="character" w:customStyle="1" w:styleId="currencyname">
    <w:name w:val="currencyname"/>
    <w:basedOn w:val="DefaultParagraphFont"/>
    <w:rsid w:val="00051276"/>
  </w:style>
  <w:style w:type="character" w:customStyle="1" w:styleId="right">
    <w:name w:val="right"/>
    <w:basedOn w:val="DefaultParagraphFont"/>
    <w:rsid w:val="00051276"/>
  </w:style>
  <w:style w:type="character" w:customStyle="1" w:styleId="article-font">
    <w:name w:val="article-font"/>
    <w:basedOn w:val="DefaultParagraphFont"/>
    <w:rsid w:val="00C772DD"/>
  </w:style>
  <w:style w:type="paragraph" w:customStyle="1" w:styleId="Pa0">
    <w:name w:val="Pa0"/>
    <w:basedOn w:val="Default"/>
    <w:next w:val="Default"/>
    <w:uiPriority w:val="99"/>
    <w:rsid w:val="005E0B13"/>
    <w:pPr>
      <w:spacing w:line="241" w:lineRule="atLeast"/>
    </w:pPr>
    <w:rPr>
      <w:rFonts w:ascii="Erste Book" w:hAnsi="Erste Book" w:cs="Times New Roman"/>
      <w:color w:val="auto"/>
      <w:lang w:val="sr-Latn-ME" w:eastAsia="sr-Latn-ME"/>
    </w:rPr>
  </w:style>
  <w:style w:type="character" w:customStyle="1" w:styleId="A2">
    <w:name w:val="A2"/>
    <w:uiPriority w:val="99"/>
    <w:rsid w:val="005E0B13"/>
    <w:rPr>
      <w:rFonts w:cs="Erste Book"/>
      <w:color w:val="000000"/>
      <w:sz w:val="18"/>
      <w:szCs w:val="18"/>
    </w:rPr>
  </w:style>
  <w:style w:type="paragraph" w:customStyle="1" w:styleId="post-meta">
    <w:name w:val="post-meta"/>
    <w:basedOn w:val="Normal"/>
    <w:rsid w:val="006414E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sr-Latn-ME"/>
    </w:rPr>
  </w:style>
  <w:style w:type="character" w:customStyle="1" w:styleId="tie-date">
    <w:name w:val="tie-date"/>
    <w:basedOn w:val="DefaultParagraphFont"/>
    <w:rsid w:val="006414ED"/>
  </w:style>
  <w:style w:type="character" w:customStyle="1" w:styleId="post-cats">
    <w:name w:val="post-cats"/>
    <w:basedOn w:val="DefaultParagraphFont"/>
    <w:rsid w:val="006414ED"/>
  </w:style>
  <w:style w:type="character" w:customStyle="1" w:styleId="post-comments">
    <w:name w:val="post-comments"/>
    <w:basedOn w:val="DefaultParagraphFont"/>
    <w:rsid w:val="006414ED"/>
  </w:style>
  <w:style w:type="character" w:styleId="Emphasis">
    <w:name w:val="Emphasis"/>
    <w:basedOn w:val="DefaultParagraphFont"/>
    <w:uiPriority w:val="20"/>
    <w:qFormat/>
    <w:rsid w:val="006414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7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6855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3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0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8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036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990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475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858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827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0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8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52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09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61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65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714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17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1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348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175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60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61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696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81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9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11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5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71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9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99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04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73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7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9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3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84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442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075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72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16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79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2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8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053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86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274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6399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9920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006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021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67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407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290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0612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816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40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570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057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126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263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33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926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18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680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2926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17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4396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119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424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34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555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6402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461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3409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794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28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1464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31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478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10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4390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581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0974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091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720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203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12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05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9374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59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372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4477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341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530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4335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223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8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358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855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107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2312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8764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79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979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125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119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0460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0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5322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734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648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482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106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15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92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81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20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660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68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27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114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33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139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72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87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628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91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654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76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97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72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2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5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7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16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7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54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63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72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52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00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06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19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78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503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12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15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31916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9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19887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74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55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4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4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61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2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5738">
          <w:marLeft w:val="0"/>
          <w:marRight w:val="0"/>
          <w:marTop w:val="0"/>
          <w:marBottom w:val="0"/>
          <w:divBdr>
            <w:top w:val="single" w:sz="2" w:space="0" w:color="C2C2C2"/>
            <w:left w:val="single" w:sz="6" w:space="30" w:color="C2C2C2"/>
            <w:bottom w:val="single" w:sz="6" w:space="11" w:color="C2C2C2"/>
            <w:right w:val="single" w:sz="6" w:space="30" w:color="C2C2C2"/>
          </w:divBdr>
          <w:divsChild>
            <w:div w:id="1068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7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8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93822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7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89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1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36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51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53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7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2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93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0022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3684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5000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174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2174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4474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983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6221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0268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1359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7132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0063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6249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6252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0796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7469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9118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5301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2840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948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2475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8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448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1035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mailto:dcrvenica@erstebank.m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rstebank.m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erstebank.me/sr_ME/saopstenja/2018/10/23/otvoren-konkurs-za-stipendije-u-programu-najbolji-iz-jugoistocne-evrope-za-studijsku-godinu-2019-2020" TargetMode="External"/><Relationship Id="rId10" Type="http://schemas.openxmlformats.org/officeDocument/2006/relationships/settings" Target="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s://www.erstebank.me/sr_ME/footer-stanovnistvo/o-banci/program-best-of-south-east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krstulovic\Application%20Data\Microsoft\Templates\Erste%20&amp;%20Steiermaerkische%20b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ja_x0020_tajnosti_x0020_dokumenta xmlns="d69fcfd1-3467-457d-9897-0010baebca35">Javno</Kategorija_x0020_tajnosti_x0020_dokumenta>
    <MetapodaciTaxHTField0 xmlns="d69fcfd1-3467-457d-9897-0010baebca35">
      <Terms xmlns="http://schemas.microsoft.com/office/infopath/2007/PartnerControls"/>
    </MetapodaciTaxHTField0>
    <TaxCatchAll xmlns="d69fcfd1-3467-457d-9897-0010baebca35">
      <Value>90</Value>
    </TaxCatchAl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BFDA6F67D7E34B95CA30CF1762D508" ma:contentTypeVersion="4" ma:contentTypeDescription="Stvaranje novog dokumenta." ma:contentTypeScope="" ma:versionID="13b0ba5295a0121b20424a75ec4fafb6">
  <xsd:schema xmlns:xsd="http://www.w3.org/2001/XMLSchema" xmlns:xs="http://www.w3.org/2001/XMLSchema" xmlns:p="http://schemas.microsoft.com/office/2006/metadata/properties" xmlns:ns2="d69fcfd1-3467-457d-9897-0010baebca35" targetNamespace="http://schemas.microsoft.com/office/2006/metadata/properties" ma:root="true" ma:fieldsID="7e9566b6207993c56abf2b5d72b62f26" ns2:_="">
    <xsd:import namespace="d69fcfd1-3467-457d-9897-0010baebca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MetapodaciTaxHTField0" minOccurs="0"/>
                <xsd:element ref="ns2:TaxCatchAll" minOccurs="0"/>
                <xsd:element ref="ns2:Kategorija_x0020_tajnosti_x0020_dokumenta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fcfd1-3467-457d-9897-0010baebca3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etapodaciTaxHTField0" ma:index="12" ma:taxonomy="true" ma:internalName="MetapodaciTaxHTField0" ma:taxonomyFieldName="Metapodaci" ma:displayName="Metapodaci" ma:default="" ma:fieldId="{676acd9c-b0ca-49e7-a6dc-1ded9a9fafc8}" ma:sspId="6fbf0ca0-45ac-438e-a9ac-299a619c456e" ma:termSetId="3c7be09f-757a-49d1-a453-329b9d6c44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1cfba5d4-aa23-4045-882c-3f44c7a696cb}" ma:internalName="TaxCatchAll" ma:showField="CatchAllData" ma:web="d69fcfd1-3467-457d-9897-0010baebca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ategorija_x0020_tajnosti_x0020_dokumenta" ma:index="14" ma:displayName="Kategorija tajnosti dokumenta" ma:default="Javno" ma:format="Dropdown" ma:internalName="Kategorija_x0020_tajnosti_x0020_dokumenta">
      <xsd:simpleType>
        <xsd:restriction base="dms:Choice">
          <xsd:enumeration value="Javno"/>
          <xsd:enumeration value="Povjerljivo"/>
          <xsd:enumeration value="Tajno"/>
          <xsd:enumeration value="Vrlo taj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6B9E0-D71C-44BA-8C2A-736531A8E6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C74F94-EA34-4A06-8659-49A94247D7F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6395040-84E3-4AEC-BF11-58E7DEB58962}">
  <ds:schemaRefs>
    <ds:schemaRef ds:uri="http://schemas.microsoft.com/office/2006/metadata/properties"/>
    <ds:schemaRef ds:uri="http://schemas.microsoft.com/office/infopath/2007/PartnerControls"/>
    <ds:schemaRef ds:uri="d69fcfd1-3467-457d-9897-0010baebca35"/>
  </ds:schemaRefs>
</ds:datastoreItem>
</file>

<file path=customXml/itemProps4.xml><?xml version="1.0" encoding="utf-8"?>
<ds:datastoreItem xmlns:ds="http://schemas.openxmlformats.org/officeDocument/2006/customXml" ds:itemID="{D37E7B34-75A8-4F7A-B4DE-8C84A6E92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9fcfd1-3467-457d-9897-0010baebca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C8B70EF-BE9C-4125-B4F3-2EC671F5B815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E000F71D-224E-459D-A2C4-2B8F77AF2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Erste &amp; Steiermaerkische bank</Template>
  <TotalTime>1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Memo EBM 2013</vt:lpstr>
      <vt:lpstr>Hrvatska agencija za nadzor financijskih usluga</vt:lpstr>
    </vt:vector>
  </TitlesOfParts>
  <Company>Erste bank AD Podgorica</Company>
  <LinksUpToDate>false</LinksUpToDate>
  <CharactersWithSpaces>3989</CharactersWithSpaces>
  <SharedDoc>false</SharedDoc>
  <HLinks>
    <vt:vector size="18" baseType="variant">
      <vt:variant>
        <vt:i4>852022</vt:i4>
      </vt:variant>
      <vt:variant>
        <vt:i4>6</vt:i4>
      </vt:variant>
      <vt:variant>
        <vt:i4>0</vt:i4>
      </vt:variant>
      <vt:variant>
        <vt:i4>5</vt:i4>
      </vt:variant>
      <vt:variant>
        <vt:lpwstr>mailto:dcrvenica@erstebank.me</vt:lpwstr>
      </vt:variant>
      <vt:variant>
        <vt:lpwstr/>
      </vt:variant>
      <vt:variant>
        <vt:i4>1048593</vt:i4>
      </vt:variant>
      <vt:variant>
        <vt:i4>3</vt:i4>
      </vt:variant>
      <vt:variant>
        <vt:i4>0</vt:i4>
      </vt:variant>
      <vt:variant>
        <vt:i4>5</vt:i4>
      </vt:variant>
      <vt:variant>
        <vt:lpwstr>http://www.erstebank.me/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http://www.erstebank.me/Default.aspx?jezik=me&amp;strana=151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EBM 2013</dc:title>
  <dc:creator>EBM</dc:creator>
  <cp:keywords>memorandum</cp:keywords>
  <cp:lastModifiedBy>Dragana Crvenica</cp:lastModifiedBy>
  <cp:revision>2</cp:revision>
  <cp:lastPrinted>2017-11-16T15:02:00Z</cp:lastPrinted>
  <dcterms:created xsi:type="dcterms:W3CDTF">2018-10-23T08:51:00Z</dcterms:created>
  <dcterms:modified xsi:type="dcterms:W3CDTF">2018-10-23T08:51:00Z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_dlc_DocId">
    <vt:lpwstr>22FQUJKTTAX4-63-1624</vt:lpwstr>
  </property>
  <property fmtid="{D5CDD505-2E9C-101B-9397-08002B2CF9AE}" pid="6" name="_dlc_DocIdItemGuid">
    <vt:lpwstr>32bdfdf1-03cb-47cc-9938-695d72bb5161</vt:lpwstr>
  </property>
  <property fmtid="{D5CDD505-2E9C-101B-9397-08002B2CF9AE}" pid="7" name="_dlc_DocIdUrl">
    <vt:lpwstr>http://intranet/sadržaj/odjeli/PR/_layouts/DocIdRedir.aspx?ID=22FQUJKTTAX4-63-1624, 22FQUJKTTAX4-63-1624</vt:lpwstr>
  </property>
  <property fmtid="{D5CDD505-2E9C-101B-9397-08002B2CF9AE}" pid="8" name="Metapodaci">
    <vt:lpwstr>90;#Razno|99fd1b7a-3523-42c2-991e-c531f3e37675</vt:lpwstr>
  </property>
</Properties>
</file>